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98C" w:rsidRPr="00824D26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D26">
        <w:rPr>
          <w:rFonts w:ascii="Times New Roman" w:hAnsi="Times New Roman" w:cs="Times New Roman"/>
          <w:b/>
          <w:sz w:val="24"/>
          <w:szCs w:val="24"/>
        </w:rPr>
        <w:t xml:space="preserve">PRONUNCIAMENTO VEREADOR </w:t>
      </w:r>
      <w:r w:rsidR="00603181">
        <w:rPr>
          <w:rFonts w:ascii="Times New Roman" w:hAnsi="Times New Roman" w:cs="Times New Roman"/>
          <w:b/>
          <w:sz w:val="24"/>
          <w:szCs w:val="24"/>
        </w:rPr>
        <w:t>EDIS FARIAS</w:t>
      </w:r>
    </w:p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3181" w:rsidRPr="00824D26" w:rsidRDefault="00440E21" w:rsidP="00440E2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40E21">
        <w:rPr>
          <w:rFonts w:ascii="Times New Roman" w:hAnsi="Times New Roman" w:cs="Times New Roman"/>
          <w:sz w:val="24"/>
          <w:szCs w:val="24"/>
        </w:rPr>
        <w:t>O segundo secretário Edis Farias se pronunciou da sua mesa. Em sua fala agradeceu a presença de todos e parabenizou o presidente em exercício Eudes Venâncio pela aceitação do pedido de inclusão do vereador Serginho Castilho e da Vereadora Ivone Vicentin. O presidente em exercício Eudes Venâncio salientou ao segundo secretário Edis Farias que tudo aquilo que for a favor do Município e da população os vereadores farão a parte deles no seu trabalho.</w:t>
      </w:r>
    </w:p>
    <w:sectPr w:rsidR="00603181" w:rsidRPr="00824D26" w:rsidSect="00CC40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1629" w:rsidRDefault="009D1629" w:rsidP="00824D26">
      <w:pPr>
        <w:spacing w:after="0" w:line="240" w:lineRule="auto"/>
      </w:pPr>
      <w:r>
        <w:separator/>
      </w:r>
    </w:p>
  </w:endnote>
  <w:endnote w:type="continuationSeparator" w:id="1">
    <w:p w:rsidR="009D1629" w:rsidRDefault="009D1629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1629" w:rsidRDefault="009D1629" w:rsidP="00824D26">
      <w:pPr>
        <w:spacing w:after="0" w:line="240" w:lineRule="auto"/>
      </w:pPr>
      <w:r>
        <w:separator/>
      </w:r>
    </w:p>
  </w:footnote>
  <w:footnote w:type="continuationSeparator" w:id="1">
    <w:p w:rsidR="009D1629" w:rsidRDefault="009D1629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2120"/>
      <w:gridCol w:w="6614"/>
    </w:tblGrid>
    <w:tr w:rsidR="00824D26" w:rsidRPr="00440E21" w:rsidTr="00824D26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824D26" w:rsidRDefault="00824D26">
          <w:pPr>
            <w:pStyle w:val="Cabealho"/>
            <w:spacing w:line="276" w:lineRule="auto"/>
            <w:rPr>
              <w:rFonts w:ascii="Times New Roman" w:eastAsia="Times New Roman" w:hAnsi="Times New Roman"/>
              <w:color w:val="00000A"/>
              <w:sz w:val="24"/>
              <w:szCs w:val="24"/>
              <w:lang w:eastAsia="en-US"/>
            </w:rPr>
          </w:pPr>
        </w:p>
        <w:p w:rsidR="00824D26" w:rsidRDefault="00824D26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19050" t="0" r="9525" b="0"/>
                <wp:docPr id="1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24D26" w:rsidRDefault="00824D26">
          <w:pPr>
            <w:pStyle w:val="Cabealho"/>
            <w:spacing w:line="276" w:lineRule="auto"/>
            <w:rPr>
              <w:rFonts w:eastAsia="Times New Roman"/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sz w:val="24"/>
              <w:szCs w:val="24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798C"/>
    <w:rsid w:val="001026E0"/>
    <w:rsid w:val="001E7FD0"/>
    <w:rsid w:val="00214C3C"/>
    <w:rsid w:val="003675B5"/>
    <w:rsid w:val="0037384F"/>
    <w:rsid w:val="0039506C"/>
    <w:rsid w:val="003B1314"/>
    <w:rsid w:val="00440E21"/>
    <w:rsid w:val="00450137"/>
    <w:rsid w:val="004D4521"/>
    <w:rsid w:val="00554563"/>
    <w:rsid w:val="0060052C"/>
    <w:rsid w:val="00603181"/>
    <w:rsid w:val="0063198C"/>
    <w:rsid w:val="00735895"/>
    <w:rsid w:val="007B798C"/>
    <w:rsid w:val="00807220"/>
    <w:rsid w:val="00824D26"/>
    <w:rsid w:val="00852F62"/>
    <w:rsid w:val="008E0DED"/>
    <w:rsid w:val="00997C76"/>
    <w:rsid w:val="009D1629"/>
    <w:rsid w:val="00AC18AF"/>
    <w:rsid w:val="00C9512F"/>
    <w:rsid w:val="00CC40FC"/>
    <w:rsid w:val="00CE0210"/>
    <w:rsid w:val="00D01423"/>
    <w:rsid w:val="00D01DA5"/>
    <w:rsid w:val="00D77C8B"/>
    <w:rsid w:val="00DB1CCE"/>
    <w:rsid w:val="00E544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4D26"/>
  </w:style>
  <w:style w:type="paragraph" w:styleId="Rodap">
    <w:name w:val="footer"/>
    <w:basedOn w:val="Normal"/>
    <w:link w:val="Rodap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76</Words>
  <Characters>412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17</cp:revision>
  <dcterms:created xsi:type="dcterms:W3CDTF">2019-04-09T12:21:00Z</dcterms:created>
  <dcterms:modified xsi:type="dcterms:W3CDTF">2019-04-12T13:29:00Z</dcterms:modified>
</cp:coreProperties>
</file>