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21A67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F13A16" w:rsidP="00F13A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3A16">
        <w:rPr>
          <w:rFonts w:ascii="Times New Roman" w:hAnsi="Times New Roman" w:cs="Times New Roman"/>
          <w:sz w:val="24"/>
          <w:szCs w:val="24"/>
        </w:rPr>
        <w:t>O vereador Delísio Fernandes se pronunciou de sua mesa. Em sua fala agradeceu a presença do senhor Saulo e do Senhor Odair e fez uma critica ao serviço municipal de proteção e defesa do consumidor - PROCON.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35" w:rsidRDefault="00793135" w:rsidP="00824D26">
      <w:pPr>
        <w:spacing w:after="0" w:line="240" w:lineRule="auto"/>
      </w:pPr>
      <w:r>
        <w:separator/>
      </w:r>
    </w:p>
  </w:endnote>
  <w:endnote w:type="continuationSeparator" w:id="1">
    <w:p w:rsidR="00793135" w:rsidRDefault="0079313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35" w:rsidRDefault="00793135" w:rsidP="00824D26">
      <w:pPr>
        <w:spacing w:after="0" w:line="240" w:lineRule="auto"/>
      </w:pPr>
      <w:r>
        <w:separator/>
      </w:r>
    </w:p>
  </w:footnote>
  <w:footnote w:type="continuationSeparator" w:id="1">
    <w:p w:rsidR="00793135" w:rsidRDefault="0079313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13A16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675B5"/>
    <w:rsid w:val="0037384F"/>
    <w:rsid w:val="003B1314"/>
    <w:rsid w:val="00450137"/>
    <w:rsid w:val="004D4521"/>
    <w:rsid w:val="00521A67"/>
    <w:rsid w:val="00540B70"/>
    <w:rsid w:val="00735895"/>
    <w:rsid w:val="00756554"/>
    <w:rsid w:val="00774C20"/>
    <w:rsid w:val="0079313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  <w:rsid w:val="00F1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14</cp:revision>
  <dcterms:created xsi:type="dcterms:W3CDTF">2019-04-09T12:21:00Z</dcterms:created>
  <dcterms:modified xsi:type="dcterms:W3CDTF">2019-04-12T14:40:00Z</dcterms:modified>
</cp:coreProperties>
</file>