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32B4D" w:rsidP="00C32B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B4D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C32B4D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32B4D">
        <w:rPr>
          <w:rFonts w:ascii="Times New Roman" w:hAnsi="Times New Roman" w:cs="Times New Roman"/>
          <w:sz w:val="24"/>
          <w:szCs w:val="24"/>
        </w:rPr>
        <w:t xml:space="preserve"> Fernandes fez o uso da tribuna. Em sua fala o vereador parabenizou o presidente pelas moções de aplausos e também lembrou dos anos que estudou no colégio vinte e oito, assim como o vereador Sergio Castilho. Nesse sentido lembrou os nomes de alguns professores que deram aula para o mesmo durante o ensino médio no colégio vinte e oito e declarou que se sente homenageado por ter estudado no referido colégio. Concluindo sua fala parabenizou o presidente novamente pelas moções de aplauso.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252" w:rsidRDefault="000E6252" w:rsidP="00824D26">
      <w:pPr>
        <w:spacing w:after="0" w:line="240" w:lineRule="auto"/>
      </w:pPr>
      <w:r>
        <w:separator/>
      </w:r>
    </w:p>
  </w:endnote>
  <w:endnote w:type="continuationSeparator" w:id="0">
    <w:p w:rsidR="000E6252" w:rsidRDefault="000E625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252" w:rsidRDefault="000E6252" w:rsidP="00824D26">
      <w:pPr>
        <w:spacing w:after="0" w:line="240" w:lineRule="auto"/>
      </w:pPr>
      <w:r>
        <w:separator/>
      </w:r>
    </w:p>
  </w:footnote>
  <w:footnote w:type="continuationSeparator" w:id="0">
    <w:p w:rsidR="000E6252" w:rsidRDefault="000E625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0E6252"/>
    <w:rsid w:val="002403AF"/>
    <w:rsid w:val="00246A32"/>
    <w:rsid w:val="0037384F"/>
    <w:rsid w:val="003B0DD2"/>
    <w:rsid w:val="003B1314"/>
    <w:rsid w:val="003F6079"/>
    <w:rsid w:val="004F461E"/>
    <w:rsid w:val="00612CB3"/>
    <w:rsid w:val="00651EC9"/>
    <w:rsid w:val="006B7FED"/>
    <w:rsid w:val="006E7F73"/>
    <w:rsid w:val="006F305D"/>
    <w:rsid w:val="00700F5C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32B4D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2019-07-15T13:27:00Z</dcterms:modified>
</cp:coreProperties>
</file>