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D90D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 CELSO</w:t>
      </w:r>
    </w:p>
    <w:p w:rsidR="00245F6F" w:rsidRDefault="00245F6F" w:rsidP="0024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Antônio Celso da Silva Coelho fez uso da tribuna iniciou o seu pronunciamento cumprimentando a todos os presentes, a imprensa aos convidados da mesa. Agradeceu também aos nobres vereadores que em PRIMEIRA VOTAÇÃO foram favoráveis ao Projeto e agradeceu em especial ao vereador e presidente </w:t>
      </w:r>
      <w:proofErr w:type="spellStart"/>
      <w:r>
        <w:rPr>
          <w:rFonts w:cstheme="minorHAnsi"/>
          <w:bCs/>
          <w:iCs/>
        </w:rPr>
        <w:t>Josimar</w:t>
      </w:r>
      <w:proofErr w:type="spellEnd"/>
      <w:r>
        <w:rPr>
          <w:rFonts w:cstheme="minorHAnsi"/>
          <w:bCs/>
          <w:iCs/>
        </w:rPr>
        <w:t xml:space="preserve"> Rabelo Cavalcante por fazer uma segunda votação, uma sessão   extraordinária pa</w:t>
      </w:r>
      <w:bookmarkStart w:id="0" w:name="_GoBack"/>
      <w:bookmarkEnd w:id="0"/>
      <w:r>
        <w:rPr>
          <w:rFonts w:cstheme="minorHAnsi"/>
          <w:bCs/>
          <w:iCs/>
        </w:rPr>
        <w:t>ra que o Projeto já seja concluído</w:t>
      </w:r>
    </w:p>
    <w:sectPr w:rsidR="00245F6F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45F6F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90D02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39</cp:revision>
  <dcterms:created xsi:type="dcterms:W3CDTF">2019-04-09T12:21:00Z</dcterms:created>
  <dcterms:modified xsi:type="dcterms:W3CDTF">2020-01-28T16:08:00Z</dcterms:modified>
</cp:coreProperties>
</file>