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9F749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iCs/>
        </w:rPr>
        <w:t xml:space="preserve">O vereador Serginho Castilho fez o uso da tribuna. Em sua fala cumprimentou a todos os presentes. O vereador convidou e informou a todos que no IFRO – Instituto Federal de Rondônia, ocorrerá o Oitavo encontro Técnico do PROFAS, com o tema regularização fundiária. Outra questão destacada pelo vereador, foi que a CPI da </w:t>
      </w:r>
      <w:proofErr w:type="spellStart"/>
      <w:r>
        <w:rPr>
          <w:rFonts w:cstheme="minorHAnsi"/>
          <w:bCs/>
          <w:iCs/>
        </w:rPr>
        <w:t>Energisa</w:t>
      </w:r>
      <w:proofErr w:type="spellEnd"/>
      <w:r>
        <w:rPr>
          <w:rFonts w:cstheme="minorHAnsi"/>
          <w:bCs/>
          <w:iCs/>
        </w:rPr>
        <w:t xml:space="preserve">, terá agora o acompanhamento dos vereadores por intermédio da UCAVER – União das Câmaras e Vereadores do Estado de Rondônia. Nesse sentido, o vereador Serginho Castilho, informou também que as câmaras serão representantes da CPI da </w:t>
      </w:r>
      <w:proofErr w:type="spellStart"/>
      <w:r>
        <w:rPr>
          <w:rFonts w:cstheme="minorHAnsi"/>
          <w:bCs/>
          <w:iCs/>
        </w:rPr>
        <w:t>Energisa</w:t>
      </w:r>
      <w:proofErr w:type="spellEnd"/>
      <w:r>
        <w:rPr>
          <w:rFonts w:cstheme="minorHAnsi"/>
          <w:bCs/>
          <w:iCs/>
        </w:rPr>
        <w:t xml:space="preserve"> nos municípios. Continuando seu pronunciamento, ainda no mesmo assunto, o vereador explicou que os vereadores estão agora oficialmente autorizados a recolher as demandas da população, no que tange, o fornecimento de energia e, posteriormente, encaminhar para a CPI. Concluindo sua fala o vereador Serginho Castilho, esclareceu como surgiu a ideia de as câmaras participarem da CPI, destacou que o vereador é o que tem mais proximidade com a população, portanto, consegue recolher melhor as suas demandas</w:t>
      </w:r>
      <w:r>
        <w:rPr>
          <w:rFonts w:cstheme="minorHAnsi"/>
          <w:bCs/>
          <w:iCs/>
        </w:rPr>
        <w:t>.</w:t>
      </w:r>
      <w:bookmarkStart w:id="0" w:name="_GoBack"/>
      <w:bookmarkEnd w:id="0"/>
    </w:p>
    <w:sectPr w:rsidR="007B798C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35</cp:revision>
  <dcterms:created xsi:type="dcterms:W3CDTF">2019-04-09T12:21:00Z</dcterms:created>
  <dcterms:modified xsi:type="dcterms:W3CDTF">2020-01-28T14:38:00Z</dcterms:modified>
</cp:coreProperties>
</file>