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2413F3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VEREADORA 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413F3" w:rsidRDefault="002413F3" w:rsidP="002413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3F3">
        <w:rPr>
          <w:rFonts w:ascii="Times New Roman" w:hAnsi="Times New Roman" w:cs="Times New Roman"/>
          <w:sz w:val="24"/>
          <w:szCs w:val="24"/>
        </w:rPr>
        <w:t>A vereadora Ivone Vicentin fez o uso da tribuna. Em sua fala agradeceu a presença de todos e demonstrou sua preocupação com a falta que fará um deputado estadual para a região de Ouro Preto, instigando os demais vereadores a procurarem o apoio de deputados de outras regiões do estado em auxilio a Ouro Preto. Concluindo sua fala parabenizou o trabalho do senhor Cristiana à frente da saúde da Estância Turística Ouro Preto do Oeste e apelou aos demais vereadores para juntos possam buscar o melhor para Ouro Preto.</w:t>
      </w:r>
    </w:p>
    <w:sectPr w:rsidR="003B1314" w:rsidRPr="002413F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85C" w:rsidRDefault="00F6685C" w:rsidP="004727BC">
      <w:pPr>
        <w:spacing w:after="0" w:line="240" w:lineRule="auto"/>
      </w:pPr>
      <w:r>
        <w:separator/>
      </w:r>
    </w:p>
  </w:endnote>
  <w:endnote w:type="continuationSeparator" w:id="1">
    <w:p w:rsidR="00F6685C" w:rsidRDefault="00F6685C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85C" w:rsidRDefault="00F6685C" w:rsidP="004727BC">
      <w:pPr>
        <w:spacing w:after="0" w:line="240" w:lineRule="auto"/>
      </w:pPr>
      <w:r>
        <w:separator/>
      </w:r>
    </w:p>
  </w:footnote>
  <w:footnote w:type="continuationSeparator" w:id="1">
    <w:p w:rsidR="00F6685C" w:rsidRDefault="00F6685C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2413F3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15C62"/>
    <w:rsid w:val="002413F3"/>
    <w:rsid w:val="0037384F"/>
    <w:rsid w:val="003B1314"/>
    <w:rsid w:val="004727BC"/>
    <w:rsid w:val="005579D8"/>
    <w:rsid w:val="007B798C"/>
    <w:rsid w:val="00824D03"/>
    <w:rsid w:val="008E2054"/>
    <w:rsid w:val="009B4B02"/>
    <w:rsid w:val="00B73227"/>
    <w:rsid w:val="00BD7E59"/>
    <w:rsid w:val="00CC40FC"/>
    <w:rsid w:val="00F6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2019-04-09T13:00:00Z</dcterms:modified>
</cp:coreProperties>
</file>