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740E12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76BD5" w:rsidRDefault="00740E12" w:rsidP="00740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E12">
        <w:rPr>
          <w:rFonts w:ascii="Times New Roman" w:hAnsi="Times New Roman" w:cs="Times New Roman"/>
          <w:sz w:val="24"/>
          <w:szCs w:val="24"/>
        </w:rPr>
        <w:t>O presidente Josimar Rabelo agradeceu aos demais vereadores pelo voto "NÃO" ao prosseguimento do processo administrativo de número trezentos e quarenta e nove e explicou que haverá mais duas sessões extraordinárias para a votação do projeto de resolução legislativa que modifica o horário das sessões para segunda-feira, às dezoito e trinta horas.</w:t>
      </w: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18D" w:rsidRDefault="00A7018D" w:rsidP="00276BD5">
      <w:pPr>
        <w:spacing w:after="0" w:line="240" w:lineRule="auto"/>
      </w:pPr>
      <w:r>
        <w:separator/>
      </w:r>
    </w:p>
  </w:endnote>
  <w:endnote w:type="continuationSeparator" w:id="1">
    <w:p w:rsidR="00A7018D" w:rsidRDefault="00A7018D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18D" w:rsidRDefault="00A7018D" w:rsidP="00276BD5">
      <w:pPr>
        <w:spacing w:after="0" w:line="240" w:lineRule="auto"/>
      </w:pPr>
      <w:r>
        <w:separator/>
      </w:r>
    </w:p>
  </w:footnote>
  <w:footnote w:type="continuationSeparator" w:id="1">
    <w:p w:rsidR="00A7018D" w:rsidRDefault="00A7018D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740E12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276BD5"/>
    <w:rsid w:val="003B1314"/>
    <w:rsid w:val="004B647D"/>
    <w:rsid w:val="00693A7B"/>
    <w:rsid w:val="00740E12"/>
    <w:rsid w:val="007809EA"/>
    <w:rsid w:val="007B798C"/>
    <w:rsid w:val="00A7018D"/>
    <w:rsid w:val="00B03530"/>
    <w:rsid w:val="00C91903"/>
    <w:rsid w:val="00D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5</cp:revision>
  <dcterms:created xsi:type="dcterms:W3CDTF">2019-04-09T12:21:00Z</dcterms:created>
  <dcterms:modified xsi:type="dcterms:W3CDTF">2019-04-09T22:15:00Z</dcterms:modified>
</cp:coreProperties>
</file>