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E01D5">
        <w:rPr>
          <w:rFonts w:cstheme="minorHAnsi"/>
          <w:b/>
          <w:sz w:val="24"/>
          <w:szCs w:val="24"/>
        </w:rPr>
        <w:t>SERGINHO CASTILHO</w:t>
      </w:r>
    </w:p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2D5709" w:rsidRPr="002D5709" w:rsidRDefault="00E74883" w:rsidP="00E748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E74883">
        <w:rPr>
          <w:rFonts w:cstheme="minorHAnsi"/>
          <w:sz w:val="24"/>
          <w:szCs w:val="24"/>
        </w:rPr>
        <w:t>O vereador Serginho Castilho salientou que seguiu a maioria dos vereadores na votação da retirada do projeto de lei complementar de número trinta e seis, mas expressou que não concorda pessoalmente com a sua retirada de pauta. O vereador lembrou que a Lei Federal estipula que cabe aos Municípios regulamentar o transporte por aplicativo. Prosseguindo com seu pronunciamento, o vereador destacou os pontos que estão em discussão para a regulamentação como quantidade de aplicativos, quantidade de carros e a questão do UPF. Posteriormente, o vereador Serginho Castilho indagou que a regulamentação é necessária, do contrário, ocorrerá uma grande desorganização em números de aplicativos e carros. Concluindo sua fala o vereador informou que concordou com a retirada do projeto de lei complementar número trinta e seis, mas discorda de qualquer mudança ao que já foi decidido em reuniões anteriores.</w:t>
      </w:r>
      <w:bookmarkStart w:id="0" w:name="_GoBack"/>
      <w:bookmarkEnd w:id="0"/>
    </w:p>
    <w:sectPr w:rsidR="002D5709" w:rsidRPr="002D5709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322"/>
    <w:rsid w:val="001026E0"/>
    <w:rsid w:val="0012111C"/>
    <w:rsid w:val="0012470A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9326A9"/>
    <w:rsid w:val="00A52F37"/>
    <w:rsid w:val="00AC18AF"/>
    <w:rsid w:val="00AE1607"/>
    <w:rsid w:val="00B07C52"/>
    <w:rsid w:val="00B947B3"/>
    <w:rsid w:val="00BA2F40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E74883"/>
    <w:rsid w:val="00F46EBE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2019-09-10T12:06:00Z</dcterms:modified>
</cp:coreProperties>
</file>