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0003E2">
        <w:rPr>
          <w:rFonts w:ascii="Carlito" w:eastAsia="Times New Roman" w:hAnsi="Carlito" w:cs="Carlito"/>
          <w:b/>
          <w:sz w:val="24"/>
          <w:szCs w:val="24"/>
          <w:lang w:eastAsia="pt-BR"/>
        </w:rPr>
        <w:t>2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E41AEA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primeiro dia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nove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e vinte minutos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. Presidente –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 MDB e Membro – Manoel Henrique Santos de Souza –PSDB.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iniciou a reunião e pediu ao Relator que faça a leitura das matérias em pauta. Foi </w:t>
      </w:r>
      <w:r w:rsidR="004440B5" w:rsidRPr="00E41AEA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ido e dado parecer favorável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2.639/21 de 26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 xml:space="preserve">que “AUTORIZA O PODER EXECUTIVO A ABRIR NO ORÇAMENTO VIGENTE CRÉDITO ADICIONAL ESPECIAL POR EXCESSO DE ARRECADAÇÃO E DÁ OUTRAS PROVIDÊNCIAS”, </w:t>
      </w:r>
      <w:r w:rsidRPr="00E41AEA">
        <w:rPr>
          <w:rFonts w:ascii="Carlito" w:hAnsi="Carlito" w:cs="Carlito"/>
          <w:b/>
          <w:bCs/>
          <w:color w:val="000000"/>
          <w:u w:val="single"/>
        </w:rPr>
        <w:t>Projeto de Lei n° 2.640/21 de 26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>que “AUTORIZA O PODER EXECUTIVO A ABRIR NO ORÇAMENTO VIGENTE CRÉDITO ADICIONAL ESPECIAL POR EXCESSO DE ARRECADAÇÃO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2.641/21 de 26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>que “AUTORIZA O PODER EXECUTIVO A ABRIR NO ORÇAMENTO VIGENTE CRÉDITO ADICIONAL ESPECIAL POR EXCESSO DE ARRECADAÇÃO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2.642/21 de 26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>que “AUTORIZA O PODER EXECUTIVO A ABRIR NO ORÇAMENTO VIGENTE CRÉDITO ADICIONAL ESPECIAL POR EXCESSO DE ARRECADAÇÃO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2.644/21 de </w:t>
      </w:r>
      <w:r w:rsidRPr="00E41AEA">
        <w:rPr>
          <w:rFonts w:ascii="Carlito" w:eastAsia="Times New Roman" w:hAnsi="Carlito" w:cs="Carlito"/>
          <w:b/>
          <w:bCs/>
          <w:color w:val="000000"/>
          <w:u w:val="single"/>
          <w:lang w:eastAsia="pt-BR"/>
        </w:rPr>
        <w:t>30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 xml:space="preserve">que “AUTORIZA O PODER EXECUTIVO A ABRIR NO ORÇAMENTO VIGENTE CRÉDITO ADICIONAL ESPECIAL </w:t>
      </w:r>
      <w:r w:rsidRPr="00E41AEA">
        <w:rPr>
          <w:rFonts w:ascii="Carlito" w:eastAsia="Times New Roman" w:hAnsi="Carlito" w:cs="Carlito"/>
          <w:color w:val="000000"/>
          <w:lang w:eastAsia="pt-BR"/>
        </w:rPr>
        <w:t>POR EXCESSO DE ARRECADAÇÃO</w:t>
      </w:r>
      <w:r w:rsidRPr="00E41AEA">
        <w:rPr>
          <w:rFonts w:ascii="Carlito" w:hAnsi="Carlito" w:cs="Carlito"/>
          <w:color w:val="000000"/>
        </w:rPr>
        <w:t xml:space="preserve">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2.645/21 de </w:t>
      </w:r>
      <w:r w:rsidRPr="00E41AEA">
        <w:rPr>
          <w:rFonts w:ascii="Carlito" w:eastAsia="Times New Roman" w:hAnsi="Carlito" w:cs="Carlito"/>
          <w:b/>
          <w:bCs/>
          <w:color w:val="000000"/>
          <w:u w:val="single"/>
          <w:lang w:eastAsia="pt-BR"/>
        </w:rPr>
        <w:t>30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 xml:space="preserve">que “AUTORIZA O PODER EXECUTIVO A ABRIR NO ORÇAMENTO VIGENTE CRÉDITO ADICIONAL ESPECIAL </w:t>
      </w:r>
      <w:r w:rsidRPr="00E41AEA">
        <w:rPr>
          <w:rFonts w:ascii="Carlito" w:eastAsia="Times New Roman" w:hAnsi="Carlito" w:cs="Carlito"/>
          <w:color w:val="000000"/>
          <w:lang w:eastAsia="pt-BR"/>
        </w:rPr>
        <w:t>POR EXCESSO DE ARRECADAÇÃO</w:t>
      </w:r>
      <w:r w:rsidRPr="00E41AEA">
        <w:rPr>
          <w:rFonts w:ascii="Carlito" w:hAnsi="Carlito" w:cs="Carlito"/>
          <w:color w:val="000000"/>
        </w:rPr>
        <w:t xml:space="preserve"> E DÁ OUTRAS PROVIDÊNCIAS”,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Projeto de Lei n° 2.646/21 de </w:t>
      </w:r>
      <w:r w:rsidRPr="00E41AEA">
        <w:rPr>
          <w:rFonts w:ascii="Carlito" w:eastAsia="Times New Roman" w:hAnsi="Carlito" w:cs="Carlito"/>
          <w:b/>
          <w:bCs/>
          <w:color w:val="000000"/>
          <w:u w:val="single"/>
          <w:lang w:eastAsia="pt-BR"/>
        </w:rPr>
        <w:t>30</w:t>
      </w:r>
      <w:r w:rsidRPr="00E41AEA">
        <w:rPr>
          <w:rFonts w:ascii="Carlito" w:hAnsi="Carlito" w:cs="Carlito"/>
          <w:b/>
          <w:bCs/>
          <w:color w:val="000000"/>
          <w:u w:val="single"/>
        </w:rPr>
        <w:t xml:space="preserve"> de janeiro de 2.021</w:t>
      </w:r>
      <w:r w:rsidRPr="00E41AEA">
        <w:rPr>
          <w:rFonts w:ascii="Carlito" w:hAnsi="Carlito" w:cs="Carlito"/>
          <w:b/>
          <w:bCs/>
          <w:color w:val="000000"/>
        </w:rPr>
        <w:t xml:space="preserve"> </w:t>
      </w:r>
      <w:r w:rsidRPr="00E41AEA">
        <w:rPr>
          <w:rFonts w:ascii="Carlito" w:hAnsi="Carlito" w:cs="Carlito"/>
          <w:color w:val="000000"/>
        </w:rPr>
        <w:t xml:space="preserve">que “AUTORIZA O PODER EXECUTIVO A ABRIR NO ORÇAMENTO VIGENTE CRÉDITO ADICIONAL ESPECIAL </w:t>
      </w:r>
      <w:r w:rsidRPr="00E41AEA">
        <w:rPr>
          <w:rFonts w:ascii="Carlito" w:eastAsia="Times New Roman" w:hAnsi="Carlito" w:cs="Carlito"/>
          <w:color w:val="000000"/>
          <w:lang w:eastAsia="pt-BR"/>
        </w:rPr>
        <w:t>POR SUPERAVIT FINANCEIRO</w:t>
      </w:r>
      <w:r w:rsidRPr="00E41AEA">
        <w:rPr>
          <w:rFonts w:ascii="Carlito" w:hAnsi="Carlito" w:cs="Carlito"/>
          <w:color w:val="000000"/>
        </w:rPr>
        <w:t xml:space="preserve"> E DÁ OUTRAS PROVIDÊNCIAS”,</w:t>
      </w:r>
      <w:r w:rsidRPr="00E41AEA">
        <w:rPr>
          <w:rFonts w:ascii="Carlito" w:eastAsia="Calibri" w:hAnsi="Carlito" w:cs="Carlito"/>
          <w:b/>
          <w:bCs/>
          <w:u w:val="single"/>
        </w:rPr>
        <w:t xml:space="preserve"> Projeto de Lei n° 2.647/21 de </w:t>
      </w:r>
      <w:r w:rsidRPr="00E41AEA">
        <w:rPr>
          <w:rFonts w:ascii="Carlito" w:eastAsia="Times New Roman" w:hAnsi="Carlito" w:cs="Carlito"/>
          <w:b/>
          <w:bCs/>
          <w:u w:val="single"/>
          <w:lang w:eastAsia="pt-BR"/>
        </w:rPr>
        <w:t>31</w:t>
      </w:r>
      <w:r w:rsidRPr="00E41AEA">
        <w:rPr>
          <w:rFonts w:ascii="Carlito" w:eastAsia="Calibri" w:hAnsi="Carlito" w:cs="Carlito"/>
          <w:b/>
          <w:bCs/>
          <w:u w:val="single"/>
        </w:rPr>
        <w:t xml:space="preserve"> de janeiro de 2.021</w:t>
      </w:r>
      <w:r w:rsidRPr="00E41AEA">
        <w:rPr>
          <w:rFonts w:ascii="Carlito" w:eastAsia="Calibri" w:hAnsi="Carlito" w:cs="Carlito"/>
          <w:b/>
          <w:bCs/>
        </w:rPr>
        <w:t xml:space="preserve"> </w:t>
      </w:r>
      <w:r w:rsidRPr="00E41AEA">
        <w:rPr>
          <w:rFonts w:ascii="Carlito" w:eastAsia="Calibri" w:hAnsi="Carlito" w:cs="Carlito"/>
        </w:rPr>
        <w:t>que “AUTORIZA O PODER EXECUTIVO A ABRIR NO ORÇAMENTO VIGENTE CRÉDITO ADICIONAL POR OPERAÇÃO DE CRÉDITO E DÁ OUTRAS PROVIDÊNCIAS”.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>s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de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 xml:space="preserve"> Justiça</w:t>
      </w:r>
      <w:r w:rsidR="00941F00" w:rsidRPr="00E41AEA">
        <w:rPr>
          <w:rFonts w:ascii="Carlito" w:hAnsi="Carlito" w:cs="Carlito"/>
          <w:sz w:val="24"/>
          <w:szCs w:val="24"/>
        </w:rPr>
        <w:t xml:space="preserve"> </w:t>
      </w:r>
      <w:r w:rsidR="00904B84" w:rsidRPr="00E41AEA">
        <w:rPr>
          <w:rFonts w:ascii="Carlito" w:hAnsi="Carlito" w:cs="Carlito"/>
          <w:sz w:val="24"/>
          <w:szCs w:val="24"/>
        </w:rPr>
        <w:t xml:space="preserve">e Redação e </w:t>
      </w:r>
      <w:r w:rsidR="00941F00" w:rsidRPr="00E41AEA">
        <w:rPr>
          <w:rFonts w:ascii="Carlito" w:hAnsi="Carlito" w:cs="Carlito"/>
          <w:sz w:val="24"/>
          <w:szCs w:val="24"/>
        </w:rPr>
        <w:t>Orçamento e finanças.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o Preto do Oeste – RO, ao primeiro dia do mês de fevereiro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9B2129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9B2129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</w:t>
            </w:r>
          </w:p>
          <w:p w:rsidR="00904B84" w:rsidRPr="009B2129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9B2129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Manoel Henrique Santos de Souza –PSDB</w:t>
            </w:r>
          </w:p>
          <w:p w:rsidR="008E0D71" w:rsidRPr="009B2129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9B2129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________________________</w:t>
            </w:r>
          </w:p>
          <w:p w:rsidR="008E0D71" w:rsidRPr="000F258F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 xml:space="preserve">Eudes Venâncio de Souza –MDB </w:t>
            </w:r>
            <w:r w:rsidR="008E0D71"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</w:t>
            </w:r>
          </w:p>
          <w:p w:rsidR="008E0D71" w:rsidRPr="000F258F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 xml:space="preserve">Jéferson André da Silva –MDB </w:t>
            </w:r>
            <w:r w:rsidR="008E0D71"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81" w:rsidRDefault="00213D81" w:rsidP="008E0D71">
      <w:pPr>
        <w:spacing w:after="0" w:line="240" w:lineRule="auto"/>
      </w:pPr>
      <w:r>
        <w:separator/>
      </w:r>
    </w:p>
  </w:endnote>
  <w:endnote w:type="continuationSeparator" w:id="0">
    <w:p w:rsidR="00213D81" w:rsidRDefault="00213D8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81" w:rsidRDefault="00213D81" w:rsidP="008E0D71">
      <w:pPr>
        <w:spacing w:after="0" w:line="240" w:lineRule="auto"/>
      </w:pPr>
      <w:r>
        <w:separator/>
      </w:r>
    </w:p>
  </w:footnote>
  <w:footnote w:type="continuationSeparator" w:id="0">
    <w:p w:rsidR="00213D81" w:rsidRDefault="00213D8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13D8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429221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E44C7"/>
    <w:rsid w:val="000F258F"/>
    <w:rsid w:val="00122852"/>
    <w:rsid w:val="001E5BC8"/>
    <w:rsid w:val="001F5077"/>
    <w:rsid w:val="00213D81"/>
    <w:rsid w:val="00307F11"/>
    <w:rsid w:val="003C6ADA"/>
    <w:rsid w:val="004440B5"/>
    <w:rsid w:val="006D6CBB"/>
    <w:rsid w:val="008E0D71"/>
    <w:rsid w:val="00904B84"/>
    <w:rsid w:val="00941F00"/>
    <w:rsid w:val="009B2129"/>
    <w:rsid w:val="009E70CC"/>
    <w:rsid w:val="00B9161F"/>
    <w:rsid w:val="00CA64E5"/>
    <w:rsid w:val="00DC756C"/>
    <w:rsid w:val="00DE0450"/>
    <w:rsid w:val="00E1600C"/>
    <w:rsid w:val="00E41AEA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9</cp:revision>
  <cp:lastPrinted>2021-01-25T20:18:00Z</cp:lastPrinted>
  <dcterms:created xsi:type="dcterms:W3CDTF">2021-01-14T12:53:00Z</dcterms:created>
  <dcterms:modified xsi:type="dcterms:W3CDTF">2021-02-08T16:24:00Z</dcterms:modified>
</cp:coreProperties>
</file>