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0F258F" w:rsidRDefault="00D35D5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835B61">
        <w:rPr>
          <w:rFonts w:ascii="Carlito" w:eastAsia="Times New Roman" w:hAnsi="Carlito" w:cs="Carlito"/>
          <w:b/>
          <w:sz w:val="24"/>
          <w:szCs w:val="24"/>
          <w:lang w:eastAsia="pt-BR"/>
        </w:rPr>
        <w:t>3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F5759F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Ao primeiro dia 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do mês de </w:t>
      </w:r>
      <w:r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dezenove 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e cinquenta minutos,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 </w:t>
      </w:r>
      <w:r w:rsidR="000F258F" w:rsidRPr="000F258F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</w:t>
      </w:r>
      <w:r w:rsidR="00CF76BF">
        <w:rPr>
          <w:rFonts w:ascii="Carlito" w:eastAsia="Times New Roman" w:hAnsi="Carlito" w:cs="Carlito"/>
          <w:sz w:val="24"/>
          <w:szCs w:val="24"/>
          <w:lang w:eastAsia="pt-BR"/>
        </w:rPr>
        <w:t>a de Ouro Preto do Oeste – RO, 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>
        <w:rPr>
          <w:rFonts w:ascii="Carlito" w:eastAsia="Times New Roman" w:hAnsi="Carlito" w:cs="Carlito"/>
          <w:sz w:val="24"/>
          <w:szCs w:val="24"/>
          <w:lang w:eastAsia="pt-BR"/>
        </w:rPr>
        <w:t xml:space="preserve"> Saúde e Meio Ambiente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 Presidente –</w:t>
      </w:r>
      <w:proofErr w:type="spellStart"/>
      <w:r w:rsidR="00932F2E" w:rsidRPr="00CF76BF">
        <w:rPr>
          <w:rFonts w:ascii="Carlito" w:eastAsia="Times New Roman" w:hAnsi="Carlito" w:cs="Carlito"/>
          <w:sz w:val="24"/>
          <w:szCs w:val="24"/>
          <w:lang w:eastAsia="pt-BR"/>
        </w:rPr>
        <w:t>Graucimar</w:t>
      </w:r>
      <w:proofErr w:type="spellEnd"/>
      <w:r w:rsidR="00932F2E" w:rsidRPr="00CF76BF">
        <w:rPr>
          <w:rFonts w:ascii="Carlito" w:eastAsia="Times New Roman" w:hAnsi="Carlito" w:cs="Carlito"/>
          <w:sz w:val="24"/>
          <w:szCs w:val="24"/>
          <w:lang w:eastAsia="pt-BR"/>
        </w:rPr>
        <w:t xml:space="preserve"> Ferreira de Souza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–</w:t>
      </w:r>
      <w:r w:rsidR="00932F2E" w:rsidRPr="00CF76BF">
        <w:rPr>
          <w:rFonts w:ascii="Carlito" w:eastAsia="Times New Roman" w:hAnsi="Carlito" w:cs="Carlito"/>
          <w:sz w:val="24"/>
          <w:szCs w:val="24"/>
          <w:lang w:eastAsia="pt-BR"/>
        </w:rPr>
        <w:t>DC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</w:t>
      </w:r>
      <w:proofErr w:type="spellStart"/>
      <w:r w:rsidR="00932F2E">
        <w:rPr>
          <w:rFonts w:ascii="Carlito" w:eastAsia="Times New Roman" w:hAnsi="Carlito" w:cs="Carlito"/>
          <w:sz w:val="24"/>
          <w:szCs w:val="24"/>
          <w:lang w:eastAsia="pt-BR"/>
        </w:rPr>
        <w:t>Alcinei</w:t>
      </w:r>
      <w:proofErr w:type="spellEnd"/>
      <w:r w:rsidR="00932F2E">
        <w:rPr>
          <w:rFonts w:ascii="Carlito" w:eastAsia="Times New Roman" w:hAnsi="Carlito" w:cs="Carlito"/>
          <w:sz w:val="24"/>
          <w:szCs w:val="24"/>
          <w:lang w:eastAsia="pt-BR"/>
        </w:rPr>
        <w:t xml:space="preserve"> Bueno Souto de Jesus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932F2E">
        <w:rPr>
          <w:rFonts w:ascii="Carlito" w:eastAsia="Times New Roman" w:hAnsi="Carlito" w:cs="Carlito"/>
          <w:sz w:val="24"/>
          <w:szCs w:val="24"/>
          <w:lang w:eastAsia="pt-BR"/>
        </w:rPr>
        <w:t>–PDT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e Membr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>o –</w:t>
      </w:r>
      <w:bookmarkStart w:id="0" w:name="_GoBack"/>
      <w:bookmarkEnd w:id="0"/>
      <w:proofErr w:type="spellStart"/>
      <w:r>
        <w:rPr>
          <w:rFonts w:ascii="Carlito" w:eastAsia="Times New Roman" w:hAnsi="Carlito" w:cs="Carlito"/>
          <w:sz w:val="24"/>
          <w:szCs w:val="24"/>
          <w:lang w:eastAsia="pt-BR"/>
        </w:rPr>
        <w:t>Robsmael</w:t>
      </w:r>
      <w:proofErr w:type="spellEnd"/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Pereira de Holanda –</w:t>
      </w:r>
      <w:r w:rsidR="00932F2E">
        <w:rPr>
          <w:rFonts w:ascii="Carlito" w:eastAsia="Times New Roman" w:hAnsi="Carlito" w:cs="Carlito"/>
          <w:sz w:val="24"/>
          <w:szCs w:val="24"/>
          <w:lang w:eastAsia="pt-BR"/>
        </w:rPr>
        <w:t>PV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. O Presidente iniciou a reunião e pediu ao Relator que faça a leitura das matérias em pauta. Foi </w:t>
      </w:r>
      <w:r w:rsidR="004440B5" w:rsidRPr="000F258F">
        <w:rPr>
          <w:rFonts w:ascii="Carlito" w:eastAsia="Times New Roman" w:hAnsi="Carlito" w:cs="Carlito"/>
          <w:sz w:val="24"/>
          <w:szCs w:val="24"/>
          <w:lang w:eastAsia="pt-BR"/>
        </w:rPr>
        <w:t>l</w:t>
      </w:r>
      <w:r w:rsidR="000F258F">
        <w:rPr>
          <w:rFonts w:ascii="Carlito" w:eastAsia="Times New Roman" w:hAnsi="Carlito" w:cs="Carlito"/>
          <w:sz w:val="24"/>
          <w:szCs w:val="24"/>
          <w:lang w:eastAsia="pt-BR"/>
        </w:rPr>
        <w:t>ido e dado parecer favorável ao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s </w:t>
      </w:r>
      <w:r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Projeto</w:t>
      </w:r>
      <w:r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s</w:t>
      </w:r>
      <w:r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 de Lei n° 2.660/21 de </w:t>
      </w:r>
      <w:r>
        <w:rPr>
          <w:rFonts w:ascii="Carlito" w:eastAsia="Times New Roman" w:hAnsi="Carlito" w:cs="Calibri"/>
          <w:b/>
          <w:bCs/>
          <w:color w:val="000000"/>
          <w:sz w:val="24"/>
          <w:szCs w:val="24"/>
          <w:u w:val="single"/>
          <w:lang w:eastAsia="pt-BR"/>
        </w:rPr>
        <w:t>25</w:t>
      </w:r>
      <w:r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 de fevereiro de 2.021</w:t>
      </w:r>
      <w:r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>
        <w:rPr>
          <w:rFonts w:ascii="Carlito" w:hAnsi="Carlito" w:cs="Calibri"/>
          <w:color w:val="000000"/>
          <w:sz w:val="24"/>
          <w:szCs w:val="24"/>
        </w:rPr>
        <w:t>“AUTORIZA O PODER EXECUTIVO A ABRIR NO ORÇAMENTO VIGENTE CRÉDITO ADICIONAL ESPECIAL POR SUPERÁVIT FINANCEIRO E DA OUTRAS PROVIDÊNCIAS”</w:t>
      </w:r>
      <w:r>
        <w:rPr>
          <w:rFonts w:ascii="Carlito" w:hAnsi="Carlito" w:cs="Calibri"/>
          <w:color w:val="212529"/>
          <w:sz w:val="24"/>
          <w:szCs w:val="24"/>
        </w:rPr>
        <w:t>.</w:t>
      </w:r>
      <w:r>
        <w:rPr>
          <w:rFonts w:ascii="Carlito" w:hAnsi="Carlito" w:cs="Calibri"/>
          <w:color w:val="212529"/>
          <w:sz w:val="24"/>
          <w:szCs w:val="24"/>
        </w:rPr>
        <w:t xml:space="preserve"> </w:t>
      </w:r>
      <w:r w:rsidRPr="00F5759F">
        <w:rPr>
          <w:rFonts w:ascii="Carlito" w:eastAsia="Calibri" w:hAnsi="Carlito" w:cs="Carlito"/>
          <w:b/>
          <w:bCs/>
          <w:i/>
          <w:iCs/>
          <w:sz w:val="24"/>
          <w:szCs w:val="24"/>
          <w:u w:val="single"/>
        </w:rPr>
        <w:t xml:space="preserve">Projeto de Lei n° 2.661/21 de </w:t>
      </w:r>
      <w:r w:rsidRPr="00F5759F">
        <w:rPr>
          <w:rFonts w:ascii="Carlito" w:eastAsia="Times New Roman" w:hAnsi="Carlito" w:cs="Carlito"/>
          <w:b/>
          <w:bCs/>
          <w:i/>
          <w:iCs/>
          <w:sz w:val="24"/>
          <w:szCs w:val="24"/>
          <w:u w:val="single"/>
          <w:lang w:eastAsia="pt-BR"/>
        </w:rPr>
        <w:t>26</w:t>
      </w:r>
      <w:r w:rsidRPr="00F5759F">
        <w:rPr>
          <w:rFonts w:ascii="Carlito" w:eastAsia="Calibri" w:hAnsi="Carlito" w:cs="Carlito"/>
          <w:b/>
          <w:bCs/>
          <w:i/>
          <w:iCs/>
          <w:sz w:val="24"/>
          <w:szCs w:val="24"/>
          <w:u w:val="single"/>
        </w:rPr>
        <w:t xml:space="preserve"> de fevereiro de 2.021 que</w:t>
      </w:r>
      <w:r w:rsidRPr="00F5759F">
        <w:rPr>
          <w:rFonts w:ascii="Carlito" w:eastAsia="Calibri" w:hAnsi="Carlito" w:cs="Carlito"/>
          <w:b/>
          <w:bCs/>
          <w:i/>
          <w:iCs/>
          <w:sz w:val="24"/>
          <w:szCs w:val="24"/>
        </w:rPr>
        <w:t xml:space="preserve"> </w:t>
      </w:r>
      <w:r w:rsidRPr="00F5759F">
        <w:rPr>
          <w:rFonts w:ascii="Carlito" w:eastAsia="Calibri" w:hAnsi="Carlito" w:cs="Carlito"/>
          <w:i/>
          <w:iCs/>
          <w:sz w:val="24"/>
          <w:szCs w:val="24"/>
        </w:rPr>
        <w:t>“REVOGA O ART. 10 DA LEI 2.774, DE 09 DE NOVEMBRO DE 2020 ”</w:t>
      </w:r>
      <w:r w:rsidR="00335BDA">
        <w:rPr>
          <w:rFonts w:ascii="Carlito" w:hAnsi="Carlito" w:cs="Carlito"/>
          <w:i/>
          <w:iCs/>
          <w:sz w:val="24"/>
          <w:szCs w:val="24"/>
        </w:rPr>
        <w:t xml:space="preserve">. </w:t>
      </w:r>
      <w:r w:rsidR="00941F00" w:rsidRPr="000F258F">
        <w:rPr>
          <w:rFonts w:ascii="Carlito" w:eastAsia="MS Mincho" w:hAnsi="Carlito" w:cs="Carlito"/>
          <w:bCs/>
          <w:sz w:val="24"/>
          <w:szCs w:val="24"/>
        </w:rPr>
        <w:t>Sendo unificado o parecer com as Comissões Permanente de</w:t>
      </w:r>
      <w:r w:rsidR="00132C42">
        <w:rPr>
          <w:rFonts w:ascii="Carlito" w:hAnsi="Carlito" w:cs="Carlito"/>
          <w:sz w:val="24"/>
          <w:szCs w:val="24"/>
        </w:rPr>
        <w:t xml:space="preserve"> Justiça e Redação</w:t>
      </w:r>
      <w:r w:rsidR="00335BDA">
        <w:rPr>
          <w:rFonts w:ascii="Carlito" w:hAnsi="Carlito" w:cs="Carlito"/>
          <w:sz w:val="24"/>
          <w:szCs w:val="24"/>
        </w:rPr>
        <w:t xml:space="preserve"> e</w:t>
      </w:r>
      <w:r w:rsidR="000F258F" w:rsidRPr="000F258F">
        <w:rPr>
          <w:rFonts w:ascii="Carlito" w:hAnsi="Carlito" w:cs="Carlito"/>
          <w:sz w:val="24"/>
          <w:szCs w:val="24"/>
        </w:rPr>
        <w:t xml:space="preserve"> </w:t>
      </w:r>
      <w:r>
        <w:rPr>
          <w:rFonts w:ascii="Carlito" w:hAnsi="Carlito" w:cs="Carlito"/>
          <w:sz w:val="24"/>
          <w:szCs w:val="24"/>
        </w:rPr>
        <w:t>Orçamento e finanças</w:t>
      </w:r>
      <w:r w:rsidR="00941F00" w:rsidRPr="000F258F">
        <w:rPr>
          <w:rFonts w:ascii="Carlito" w:hAnsi="Carlito" w:cs="Carlito"/>
          <w:sz w:val="24"/>
          <w:szCs w:val="24"/>
        </w:rPr>
        <w:t>.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>
        <w:rPr>
          <w:rFonts w:ascii="Carlito" w:eastAsia="Times New Roman" w:hAnsi="Carlito" w:cs="Carlito"/>
          <w:sz w:val="24"/>
          <w:szCs w:val="24"/>
          <w:lang w:eastAsia="pt-BR"/>
        </w:rPr>
        <w:t>o Preto do Oeste – RO, ao</w:t>
      </w:r>
      <w:r w:rsidR="000F258F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primeiro dia 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do mês de </w:t>
      </w:r>
      <w:r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F5759F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Robsmael</w:t>
            </w:r>
            <w:proofErr w:type="spellEnd"/>
            <w:r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335BDA" w:rsidRDefault="00CF76BF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</w:t>
            </w:r>
            <w:r w:rsidR="00335BDA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Graucimar</w:t>
            </w:r>
            <w:proofErr w:type="spellEnd"/>
            <w:r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F5759F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335BDA" w:rsidRDefault="00335BDA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335BDA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335BDA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F5759F" w:rsidRDefault="00F5759F" w:rsidP="00335BD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Alcinei</w:t>
            </w:r>
            <w:proofErr w:type="spellEnd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bueno</w:t>
            </w:r>
            <w:proofErr w:type="spellEnd"/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Souto de Jesus –</w:t>
            </w:r>
            <w:r w:rsidR="00335BDA" w:rsidRPr="00F5759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PDT</w:t>
            </w:r>
          </w:p>
          <w:p w:rsidR="008E0D71" w:rsidRPr="00335BDA" w:rsidRDefault="00335BDA" w:rsidP="00335BD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CF76BF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454" w:rsidRDefault="00B31454" w:rsidP="008E0D71">
      <w:pPr>
        <w:spacing w:after="0" w:line="240" w:lineRule="auto"/>
      </w:pPr>
      <w:r>
        <w:separator/>
      </w:r>
    </w:p>
  </w:endnote>
  <w:endnote w:type="continuationSeparator" w:id="0">
    <w:p w:rsidR="00B31454" w:rsidRDefault="00B3145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454" w:rsidRDefault="00B31454" w:rsidP="008E0D71">
      <w:pPr>
        <w:spacing w:after="0" w:line="240" w:lineRule="auto"/>
      </w:pPr>
      <w:r>
        <w:separator/>
      </w:r>
    </w:p>
  </w:footnote>
  <w:footnote w:type="continuationSeparator" w:id="0">
    <w:p w:rsidR="00B31454" w:rsidRDefault="00B3145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3145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619212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F258F"/>
    <w:rsid w:val="00132C42"/>
    <w:rsid w:val="001F5077"/>
    <w:rsid w:val="00335BDA"/>
    <w:rsid w:val="003C6ADA"/>
    <w:rsid w:val="004440B5"/>
    <w:rsid w:val="004D5F05"/>
    <w:rsid w:val="00585924"/>
    <w:rsid w:val="00835B61"/>
    <w:rsid w:val="008B0D71"/>
    <w:rsid w:val="008E0D71"/>
    <w:rsid w:val="00913880"/>
    <w:rsid w:val="00932F2E"/>
    <w:rsid w:val="00941F00"/>
    <w:rsid w:val="009A2E25"/>
    <w:rsid w:val="00B26A06"/>
    <w:rsid w:val="00B31454"/>
    <w:rsid w:val="00CA64E5"/>
    <w:rsid w:val="00CF76BF"/>
    <w:rsid w:val="00D35D59"/>
    <w:rsid w:val="00DC756C"/>
    <w:rsid w:val="00EF48C3"/>
    <w:rsid w:val="00F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8</cp:revision>
  <cp:lastPrinted>2021-03-02T16:09:00Z</cp:lastPrinted>
  <dcterms:created xsi:type="dcterms:W3CDTF">2021-01-14T12:53:00Z</dcterms:created>
  <dcterms:modified xsi:type="dcterms:W3CDTF">2021-03-02T16:09:00Z</dcterms:modified>
</cp:coreProperties>
</file>