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9A146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</w:t>
      </w:r>
      <w:r w:rsidR="009702AD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1C27E9" w:rsidRDefault="001C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Pr="00DE1EB9" w:rsidRDefault="00DE1EB9">
      <w:pPr>
        <w:pStyle w:val="Standard"/>
        <w:tabs>
          <w:tab w:val="left" w:pos="900"/>
        </w:tabs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No Dias </w:t>
      </w:r>
      <w:r w:rsidR="00AF5F5E">
        <w:rPr>
          <w:sz w:val="28"/>
          <w:szCs w:val="28"/>
        </w:rPr>
        <w:t xml:space="preserve">Vinte </w:t>
      </w:r>
      <w:r w:rsidR="009702AD">
        <w:rPr>
          <w:sz w:val="28"/>
          <w:szCs w:val="28"/>
        </w:rPr>
        <w:t xml:space="preserve">Oito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>Agosto</w:t>
      </w:r>
      <w:proofErr w:type="gramEnd"/>
      <w:r>
        <w:rPr>
          <w:color w:val="000000" w:themeColor="text1"/>
          <w:sz w:val="28"/>
          <w:szCs w:val="28"/>
        </w:rPr>
        <w:t xml:space="preserve"> do ano de dois mil e vinte e três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>Presidente Elizeu Messias da Silva MDB, e do Relator – Ma</w:t>
      </w:r>
      <w:r w:rsidR="00AF5F5E">
        <w:rPr>
          <w:color w:val="000000" w:themeColor="text1"/>
          <w:sz w:val="28"/>
          <w:szCs w:val="28"/>
        </w:rPr>
        <w:t>noel Henrique Santos de Souza</w:t>
      </w:r>
      <w:r>
        <w:rPr>
          <w:color w:val="000000" w:themeColor="text1"/>
          <w:sz w:val="28"/>
          <w:szCs w:val="28"/>
        </w:rPr>
        <w:t xml:space="preserve">–PSDB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r w:rsidR="00AF5F5E">
        <w:rPr>
          <w:sz w:val="28"/>
          <w:szCs w:val="28"/>
        </w:rPr>
        <w:t xml:space="preserve">Vinte </w:t>
      </w:r>
      <w:r w:rsidR="009702AD">
        <w:rPr>
          <w:sz w:val="28"/>
          <w:szCs w:val="28"/>
        </w:rPr>
        <w:t xml:space="preserve">Oito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 xml:space="preserve">Agosto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do ano de dois mil e vinte e três</w:t>
      </w:r>
    </w:p>
    <w:p w:rsidR="001C27E9" w:rsidRDefault="001C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A146B"/>
    <w:rsid w:val="00A173CA"/>
    <w:rsid w:val="00A2697D"/>
    <w:rsid w:val="00A5647E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E74A-5585-459F-89F4-F9C4B34A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7</cp:revision>
  <cp:lastPrinted>2021-11-22T14:40:00Z</cp:lastPrinted>
  <dcterms:created xsi:type="dcterms:W3CDTF">2023-01-12T13:40:00Z</dcterms:created>
  <dcterms:modified xsi:type="dcterms:W3CDTF">2023-08-29T13:08:00Z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