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B2E2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  <w:r w:rsidR="0089054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666918">
      <w:pPr>
        <w:pStyle w:val="western"/>
        <w:ind w:firstLine="851"/>
      </w:pPr>
      <w:r>
        <w:t>No D</w:t>
      </w:r>
      <w:r w:rsidR="00214D97">
        <w:t>ia</w:t>
      </w:r>
      <w:r w:rsidR="00666918">
        <w:t xml:space="preserve"> Nove</w:t>
      </w:r>
      <w:r w:rsidR="001835E6">
        <w:t xml:space="preserve"> </w:t>
      </w:r>
      <w:r w:rsidR="00214D97">
        <w:t xml:space="preserve">do mês de </w:t>
      </w:r>
      <w:r w:rsidR="001835E6">
        <w:t>Outu</w:t>
      </w:r>
      <w:r w:rsidR="00495C3D">
        <w:t xml:space="preserve">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>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890548" w:rsidRPr="0089054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3095/23, de 28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"AUTORIZA O PODER EXECUTIVO A ABRIR NO ORÇAMENTO VIGENTE CRÉDITO ESPECIAL POR ANULAÇÃO E DÁ OUTRAS PROVIDÊNCIAS.</w:t>
      </w:r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3100/23, de 04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"AUTORIZA O PODER EXECUTIVO A ABRIR NO ORÇAMENTO VIGENTE CRÉDITO ADICIONAL SUPLEMENTAR POR EXCESSO DE ARRECADAÇÃO E DÁ OUTRAS PROVIDÊNCIAS.</w:t>
      </w:r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3101/23, de 04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AUTORIZA O PODER EXECUTIVO A ABRIR NO ORÇAMENTO VIGENTE CRÉDITO ADICIONAL ESPECIAL POR EXCESSO DE ARRECADAÇÃO E DÁ OUTRAS </w:t>
      </w:r>
      <w:proofErr w:type="gramStart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3102/23, de 04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ADICIONAL ESPECIAL POR SUPERAVIT FINANCEIRO E DÁ OUTRAS </w:t>
      </w:r>
      <w:proofErr w:type="gramStart"/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3104/23, de 05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“DISPÕE SOBRE A ALTERAÇÃO DE DISPOSITIVOS NA LEI MUNICIPAL Nº 2501 DE 11 DE JUNHO DE 2018, QUE "INSTITUI O NOVO PLANO DE CARGOS, CARREIRAS E SALÁRIOS DO INSTITUTO DE PREVIDÊNCIA DOS SERVIDORES PÚBLICOS DA INSTÂNCIA TURÍSTICA DE OURO PRETO DO OESTE-ROIPSM, E DÁ OUTRAS </w:t>
      </w:r>
      <w:proofErr w:type="gramStart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3095/23, de 28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ESPECIAL POR ANULAÇÃO E DÁ OUTRAS </w:t>
      </w:r>
      <w:proofErr w:type="gramStart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3100/23, de 04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ADICIONAL SUPLEMENTAR POR EXCESSO DE ARRECADAÇÃO E DÁ OUTRAS </w:t>
      </w:r>
      <w:proofErr w:type="gramStart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3102/23, de 04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ADICIONAL ESPECIAL POR SUPERAVIT FINANCEIRO E DÁ OUTRAS </w:t>
      </w:r>
      <w:proofErr w:type="gramStart"/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3104/23, de 05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outubro</w:t>
      </w:r>
      <w:r w:rsidR="00666918" w:rsidRPr="0066691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666918" w:rsidRPr="00666918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666918" w:rsidRPr="0066691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666918" w:rsidRPr="00666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66918" w:rsidRP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ALTERAÇÃO DE DISPOSITIVOS NA LEI MUNICIPAL Nº 2501 DE 11 DE JUNHO DE 2018, QUE "INSTITUI O NOVO PLANO DE CARGOS, CARREIRAS E SALÁRIOS DO INSTITUTO DE PREVIDÊNCIA DOS SERVIDORES PÚBLICOS DA INSTÂNCIA TURÍSTICA DE OURO PRETO DO OESTE-</w:t>
      </w:r>
      <w:r w:rsidR="0066691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ROIPSM, E DÁ OUTRAS PROVIDÊNCIA” </w:t>
      </w:r>
      <w:r w:rsidR="00666918">
        <w:t>“</w:t>
      </w:r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</w:t>
      </w:r>
      <w:r w:rsidR="00214D97">
        <w:lastRenderedPageBreak/>
        <w:t>Interno, vai assinada pelos membros da Comissão. Estância Turística O</w:t>
      </w:r>
      <w:r w:rsidR="001119DE">
        <w:t>uro Preto d</w:t>
      </w:r>
      <w:r w:rsidR="00666918">
        <w:t>o Oeste – RO, no dia Nove</w:t>
      </w:r>
      <w:bookmarkStart w:id="0" w:name="_GoBack"/>
      <w:bookmarkEnd w:id="0"/>
      <w:r w:rsidR="001835E6">
        <w:t xml:space="preserve"> do mês de </w:t>
      </w:r>
      <w:proofErr w:type="gramStart"/>
      <w:r w:rsidR="001835E6">
        <w:t>Outu</w:t>
      </w:r>
      <w:r w:rsidR="00A73664">
        <w:t>bro</w:t>
      </w:r>
      <w:proofErr w:type="gramEnd"/>
      <w:r w:rsidR="00A73664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15" w:rsidRDefault="00402715">
      <w:pPr>
        <w:spacing w:line="240" w:lineRule="auto"/>
      </w:pPr>
      <w:r>
        <w:separator/>
      </w:r>
    </w:p>
  </w:endnote>
  <w:endnote w:type="continuationSeparator" w:id="0">
    <w:p w:rsidR="00402715" w:rsidRDefault="00402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15" w:rsidRDefault="00402715">
      <w:pPr>
        <w:spacing w:after="0"/>
      </w:pPr>
      <w:r>
        <w:separator/>
      </w:r>
    </w:p>
  </w:footnote>
  <w:footnote w:type="continuationSeparator" w:id="0">
    <w:p w:rsidR="00402715" w:rsidRDefault="00402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40271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8435278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119DE"/>
    <w:rsid w:val="00132C42"/>
    <w:rsid w:val="00133279"/>
    <w:rsid w:val="00133F8B"/>
    <w:rsid w:val="001464EE"/>
    <w:rsid w:val="00160540"/>
    <w:rsid w:val="00160D41"/>
    <w:rsid w:val="001659EC"/>
    <w:rsid w:val="001777B5"/>
    <w:rsid w:val="001835E6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2F0B37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02715"/>
    <w:rsid w:val="00413D01"/>
    <w:rsid w:val="0041735F"/>
    <w:rsid w:val="00441496"/>
    <w:rsid w:val="004440B5"/>
    <w:rsid w:val="004609D0"/>
    <w:rsid w:val="00481EA8"/>
    <w:rsid w:val="004935A7"/>
    <w:rsid w:val="00495C3D"/>
    <w:rsid w:val="004B2E2A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18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0548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548C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85D83-5102-4063-B48E-6070101A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2022-01-27T13:11:00Z</cp:lastPrinted>
  <dcterms:created xsi:type="dcterms:W3CDTF">2023-01-27T14:10:00Z</dcterms:created>
  <dcterms:modified xsi:type="dcterms:W3CDTF">2023-10-10T13:28:00Z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