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E315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D40DB" w:rsidRPr="008D40DB" w:rsidRDefault="00BC1019" w:rsidP="008D40DB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8D40DB">
        <w:t xml:space="preserve">dia trinta </w:t>
      </w:r>
      <w:r w:rsidR="009B4C05">
        <w:t xml:space="preserve">mês de </w:t>
      </w:r>
      <w:proofErr w:type="gramStart"/>
      <w:r w:rsidR="009B4C05">
        <w:t>dezem</w:t>
      </w:r>
      <w:r w:rsidR="00860613">
        <w:t>bro</w:t>
      </w:r>
      <w:r w:rsidR="00F87CEF">
        <w:t xml:space="preserve">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860613">
        <w:t xml:space="preserve"> </w:t>
      </w:r>
      <w:r w:rsidR="00FF56D1">
        <w:t xml:space="preserve">dez </w:t>
      </w:r>
      <w:r w:rsidR="00F87CEF">
        <w:t xml:space="preserve">horas </w:t>
      </w:r>
      <w:r w:rsidR="00E06757">
        <w:t xml:space="preserve"> </w:t>
      </w:r>
      <w:r w:rsidR="00FF56D1">
        <w:t xml:space="preserve">e </w:t>
      </w:r>
      <w:proofErr w:type="spellStart"/>
      <w:r w:rsidR="008D40DB">
        <w:t>e</w:t>
      </w:r>
      <w:proofErr w:type="spellEnd"/>
      <w:r w:rsidR="008D40DB">
        <w:t xml:space="preserve"> vinte três </w:t>
      </w:r>
      <w:bookmarkStart w:id="0" w:name="_GoBack"/>
      <w:bookmarkEnd w:id="0"/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9B4C05">
        <w:t>”.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</w:t>
      </w:r>
      <w:proofErr w:type="gramStart"/>
      <w:r w:rsidR="008E0D71" w:rsidRPr="007A130B">
        <w:t>reunião.</w:t>
      </w:r>
      <w:r w:rsidR="00FF56D1">
        <w:t>”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ALTERA A REDAÇÃO DO CAPUT E § 1º DO ART. 114 DA LEI Nº 1030, DE 02 DE JULHO DE 2004 QUE ‘DISPÕE SOBRE A REORGANIZAÇÃO E ATUALIZAÇÃO DO REGIME JURÍDICO DOS SERVIDORES PÚBLICOS MUNICIPAIS DE OUR</w:t>
      </w:r>
      <w:r w:rsid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r w:rsidR="008D40DB" w:rsidRPr="008D40DB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3.279/2024, de 17 de Dezembro de 2024,</w:t>
      </w:r>
      <w:r w:rsidR="008D40DB" w:rsidRPr="008D40DB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O PLANO DE PUBLICIDADE DO PODER EXECUTIVO PARA O EXERCÍCIO DE 2025, E, DÁ OUTRAS PROVIDÊNCIAS”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Dezembro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“ALTERA OS ANEXOS, II E III DA LEI MUNICIPAL Nº 2573 DE 19 DE DEZEMBRO DE 2018, QUE DISPÕE SOBRE O DISCIPLINAMENTO DA TAXA DE SERVIÇOS DE MANEJO DE RESÍDUOS RESIDENCIAIS E NÃO RESIDENCIAIS (TSMR) E DÁ OUTRAS PROVIDÊNCIAS”.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PROVIDÊNCIAS”.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O PLANO DE PUBLICIDADE DO PODER EXECUTIVO PARA O EXERCÍCIO DE 2025, E DÁ OUTRAS PROVIDÊNCIAS”. 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3.280/2024, de 26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OS ANEXOS, II E III DA LEI MUNICIPAL Nº 2573 DE 19 DE DEZEMBRO DE 2018, QUE DISPÕE SOBRE O DISCIPLINAMENTO DA TAXA DE SERVIÇOS DE MANEJO DE RESÍDUOS RESIDENCIAIS E NÃO RESIDENCIAIS (TSMR) E DÁ OUTRAS PROVIDÊNCIAS”. 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3.281/2024, de 27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PROVIDÊNCIAS”.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Projeto de Lei nº 3.279/2024, de 17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O PLANO DE PUBLICIDADE DO PODER EXECUTIVO PARA O EXERCÍCIO DE 2025, E DÁ OUTRAS PROVIDÊNCIAS”.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OS ANEXOS, II E III DA LEI MUNICIPAL Nº 2573 DE 19 DE DEZEMBRO DE 2018, QUE DISPÕE SOBRE O DISCIPLINAMENTO DA TAXA DE SERVIÇOS DE MANEJO DE RESÍDUOS RESIDENCIAIS E NÃO RESIDENCIAIS (TSMR) E DÁ OUTRAS PROVIDÊNCIAS”.</w:t>
      </w:r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D40DB" w:rsidRPr="008D40D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D40DB" w:rsidRPr="008D40DB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 REVOGA DISPOSITIVOS E ALTERA O ANEXO ÚNICO DA LEI Nº 2677 DE 19 DE DEZEMBRO DE 2019, QUE, “INSTITUI </w:t>
      </w:r>
      <w:r w:rsidR="008D40DB" w:rsidRPr="008D40D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A CONTRIBUIÇÃO PARA CUSTEIO DO SERVIÇO DA ILUMINAÇÃO PÚBLICA (COSIP) E DÁ OUTRAS PROVIDÊNCIAS”.</w:t>
      </w:r>
    </w:p>
    <w:p w:rsidR="008E0D71" w:rsidRPr="008D40DB" w:rsidRDefault="00FF56D1" w:rsidP="003D1527">
      <w:pPr>
        <w:pStyle w:val="western"/>
      </w:pPr>
      <w:proofErr w:type="gramStart"/>
      <w:r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8E0D71" w:rsidRPr="007A130B">
        <w:t>Eu</w:t>
      </w:r>
      <w:proofErr w:type="gramEnd"/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8D40DB">
        <w:t xml:space="preserve">trinta </w:t>
      </w:r>
      <w:r w:rsidR="00C01677">
        <w:t>do</w:t>
      </w:r>
      <w:r w:rsidR="009B4C05">
        <w:t xml:space="preserve"> mês de </w:t>
      </w:r>
      <w:proofErr w:type="gramStart"/>
      <w:r w:rsidR="009B4C05">
        <w:t>dezem</w:t>
      </w:r>
      <w:r w:rsidR="00350286">
        <w:t>bro</w:t>
      </w:r>
      <w:r w:rsidR="00F87CEF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p w:rsidR="00860613" w:rsidRPr="00EE23FD" w:rsidRDefault="00860613">
      <w:pPr>
        <w:rPr>
          <w:rFonts w:ascii="Times New Roman" w:hAnsi="Times New Roman" w:cs="Times New Roman"/>
        </w:rPr>
      </w:pPr>
    </w:p>
    <w:sectPr w:rsidR="0086061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D7" w:rsidRDefault="00AF5FD7" w:rsidP="008E0D71">
      <w:pPr>
        <w:spacing w:after="0" w:line="240" w:lineRule="auto"/>
      </w:pPr>
      <w:r>
        <w:separator/>
      </w:r>
    </w:p>
  </w:endnote>
  <w:endnote w:type="continuationSeparator" w:id="0">
    <w:p w:rsidR="00AF5FD7" w:rsidRDefault="00AF5FD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D7" w:rsidRDefault="00AF5FD7" w:rsidP="008E0D71">
      <w:pPr>
        <w:spacing w:after="0" w:line="240" w:lineRule="auto"/>
      </w:pPr>
      <w:r>
        <w:separator/>
      </w:r>
    </w:p>
  </w:footnote>
  <w:footnote w:type="continuationSeparator" w:id="0">
    <w:p w:rsidR="00AF5FD7" w:rsidRDefault="00AF5FD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F5FD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9713632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2F2FA3"/>
    <w:rsid w:val="00307F11"/>
    <w:rsid w:val="00310419"/>
    <w:rsid w:val="00332F71"/>
    <w:rsid w:val="00336931"/>
    <w:rsid w:val="0033778A"/>
    <w:rsid w:val="00346724"/>
    <w:rsid w:val="00350286"/>
    <w:rsid w:val="003504E4"/>
    <w:rsid w:val="00364D6B"/>
    <w:rsid w:val="00380247"/>
    <w:rsid w:val="003A1F2B"/>
    <w:rsid w:val="003C6ADA"/>
    <w:rsid w:val="003D1527"/>
    <w:rsid w:val="00407B31"/>
    <w:rsid w:val="00432C62"/>
    <w:rsid w:val="004440B5"/>
    <w:rsid w:val="00446A06"/>
    <w:rsid w:val="004A4A91"/>
    <w:rsid w:val="004C1531"/>
    <w:rsid w:val="004D5EEF"/>
    <w:rsid w:val="00505E98"/>
    <w:rsid w:val="005126FE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60613"/>
    <w:rsid w:val="00876320"/>
    <w:rsid w:val="008765C4"/>
    <w:rsid w:val="00896B03"/>
    <w:rsid w:val="008A41E0"/>
    <w:rsid w:val="008B3BCF"/>
    <w:rsid w:val="008C5D20"/>
    <w:rsid w:val="008C65D0"/>
    <w:rsid w:val="008D40DB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B4C05"/>
    <w:rsid w:val="009E70CC"/>
    <w:rsid w:val="00A1602B"/>
    <w:rsid w:val="00A2345C"/>
    <w:rsid w:val="00A27ABB"/>
    <w:rsid w:val="00A3416D"/>
    <w:rsid w:val="00A77716"/>
    <w:rsid w:val="00AA50EA"/>
    <w:rsid w:val="00AB2B3A"/>
    <w:rsid w:val="00AB7E05"/>
    <w:rsid w:val="00AE5D58"/>
    <w:rsid w:val="00AF5FD7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20663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5A0"/>
    <w:rsid w:val="00E31F91"/>
    <w:rsid w:val="00E364D2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26</cp:revision>
  <cp:lastPrinted>2021-12-28T14:56:00Z</cp:lastPrinted>
  <dcterms:created xsi:type="dcterms:W3CDTF">2023-01-20T13:33:00Z</dcterms:created>
  <dcterms:modified xsi:type="dcterms:W3CDTF">2024-12-31T11:46:00Z</dcterms:modified>
</cp:coreProperties>
</file>