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446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00A64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000A64">
        <w:t xml:space="preserve">No </w:t>
      </w:r>
      <w:r w:rsidR="007861E8" w:rsidRPr="00000A64">
        <w:t>dia</w:t>
      </w:r>
      <w:r w:rsidRPr="00000A64">
        <w:t xml:space="preserve"> </w:t>
      </w:r>
      <w:r w:rsidR="00444618">
        <w:t>seis</w:t>
      </w:r>
      <w:r w:rsidR="00CA70EA">
        <w:t xml:space="preserve"> </w:t>
      </w:r>
      <w:r w:rsidR="007861E8" w:rsidRPr="00000A64">
        <w:t>do</w:t>
      </w:r>
      <w:r w:rsidR="00B86066" w:rsidRPr="00000A64">
        <w:t xml:space="preserve"> mês de</w:t>
      </w:r>
      <w:r w:rsidR="00FD4064" w:rsidRPr="00000A64">
        <w:t xml:space="preserve"> </w:t>
      </w:r>
      <w:r w:rsidR="00444618">
        <w:t>dez</w:t>
      </w:r>
      <w:r w:rsidR="00097E9A" w:rsidRPr="00000A64">
        <w:t>embro</w:t>
      </w:r>
      <w:r w:rsidR="002028AB" w:rsidRPr="00000A64">
        <w:t xml:space="preserve"> </w:t>
      </w:r>
      <w:r w:rsidR="008E0D71" w:rsidRPr="00000A64">
        <w:t>do ano</w:t>
      </w:r>
      <w:r w:rsidR="00CA64E5" w:rsidRPr="00000A64">
        <w:t xml:space="preserve"> de dois mil e vinte um, às </w:t>
      </w:r>
      <w:r w:rsidR="004D3945" w:rsidRPr="00000A64">
        <w:t>dezenove</w:t>
      </w:r>
      <w:r w:rsidR="00676DBD" w:rsidRPr="00000A64">
        <w:t xml:space="preserve"> </w:t>
      </w:r>
      <w:r w:rsidRPr="00000A64">
        <w:t>horas</w:t>
      </w:r>
      <w:r w:rsidR="00444618">
        <w:t xml:space="preserve"> e  </w:t>
      </w:r>
      <w:r w:rsidR="00CA70EA">
        <w:t xml:space="preserve"> cinco</w:t>
      </w:r>
      <w:r w:rsidR="00097E9A" w:rsidRPr="00000A64">
        <w:t xml:space="preserve"> minutos </w:t>
      </w:r>
      <w:r w:rsidRPr="00000A64">
        <w:t>reuniram</w:t>
      </w:r>
      <w:r w:rsidR="008E0D71" w:rsidRPr="00000A64">
        <w:t xml:space="preserve">-se em reunião </w:t>
      </w:r>
      <w:r w:rsidR="000F258F" w:rsidRPr="00000A64">
        <w:t>Extraordinária</w:t>
      </w:r>
      <w:r w:rsidR="008E0D71" w:rsidRPr="00000A64">
        <w:t>, na Sede da Câmara Mu</w:t>
      </w:r>
      <w:r w:rsidR="003F7F7E" w:rsidRPr="00000A64">
        <w:t>nicipal da Estância Turística</w:t>
      </w:r>
      <w:r w:rsidR="008E0D71" w:rsidRPr="00000A64"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000A64">
        <w:rPr>
          <w:b/>
        </w:rPr>
        <w:t>–</w:t>
      </w:r>
      <w:r w:rsidR="00FD4064" w:rsidRPr="00000A64">
        <w:t>Elizeu Messias da Silva –</w:t>
      </w:r>
      <w:r w:rsidR="008E0D71" w:rsidRPr="00000A64">
        <w:t>MDB</w:t>
      </w:r>
      <w:r w:rsidR="008E0D71" w:rsidRPr="00000A64">
        <w:rPr>
          <w:b/>
        </w:rPr>
        <w:t>,</w:t>
      </w:r>
      <w:r w:rsidR="008E0D71" w:rsidRPr="00000A64">
        <w:t xml:space="preserve"> Relato</w:t>
      </w:r>
      <w:r w:rsidR="00FD4064" w:rsidRPr="00000A64">
        <w:t>r –</w:t>
      </w:r>
      <w:r w:rsidR="008E0D71" w:rsidRPr="00000A64">
        <w:t>Manoel Henrique Santos de Souza –PSDB e</w:t>
      </w:r>
      <w:r w:rsidR="00636A4D" w:rsidRPr="00000A64">
        <w:t xml:space="preserve"> o</w:t>
      </w:r>
      <w:r w:rsidR="008E0D71" w:rsidRPr="00000A64">
        <w:t xml:space="preserve"> Membro –</w:t>
      </w:r>
      <w:proofErr w:type="spellStart"/>
      <w:r w:rsidR="00FD4064" w:rsidRPr="00000A64">
        <w:t>Alcinei</w:t>
      </w:r>
      <w:proofErr w:type="spellEnd"/>
      <w:r w:rsidR="00FD4064" w:rsidRPr="00000A64">
        <w:t xml:space="preserve"> Bueno Souto de Jesus –</w:t>
      </w:r>
      <w:r w:rsidR="008E0D71" w:rsidRPr="00000A64">
        <w:t>PDT. O</w:t>
      </w:r>
      <w:r w:rsidR="00570741" w:rsidRPr="00000A64">
        <w:t xml:space="preserve"> senhor </w:t>
      </w:r>
      <w:r w:rsidR="008E0D71" w:rsidRPr="00000A64">
        <w:t>Pres</w:t>
      </w:r>
      <w:r w:rsidR="009619F7" w:rsidRPr="00000A64">
        <w:t>idente iniciou a reunião e pediu</w:t>
      </w:r>
      <w:r w:rsidR="002028AB" w:rsidRPr="00000A64">
        <w:t xml:space="preserve"> ao</w:t>
      </w:r>
      <w:r w:rsidR="008E0D71" w:rsidRPr="00000A64">
        <w:t xml:space="preserve"> Relator que </w:t>
      </w:r>
      <w:r w:rsidR="009619F7" w:rsidRPr="00000A64">
        <w:t>fizesse</w:t>
      </w:r>
      <w:r w:rsidR="008E0D71" w:rsidRPr="00000A64">
        <w:t xml:space="preserve"> a</w:t>
      </w:r>
      <w:bookmarkStart w:id="0" w:name="_GoBack"/>
      <w:bookmarkEnd w:id="0"/>
      <w:r w:rsidR="008E0D71" w:rsidRPr="00000A64">
        <w:t xml:space="preserve"> leitura das matérias em pauta. Foi </w:t>
      </w:r>
      <w:r w:rsidR="00FD4064" w:rsidRPr="00000A64">
        <w:t>lido e dado</w:t>
      </w:r>
      <w:r w:rsidR="000F258F" w:rsidRPr="00000A64">
        <w:t xml:space="preserve"> parecer favorável ao</w:t>
      </w:r>
      <w:r w:rsidR="004D3945" w:rsidRPr="00000A64">
        <w:t>s</w:t>
      </w:r>
      <w:r w:rsidR="00444618">
        <w:t xml:space="preserve"> </w:t>
      </w:r>
      <w:r w:rsidR="00444618" w:rsidRPr="00444618">
        <w:rPr>
          <w:rFonts w:eastAsia="Calibri"/>
          <w:bCs/>
          <w:color w:val="000000"/>
        </w:rPr>
        <w:t>Projeto</w:t>
      </w:r>
      <w:r w:rsidR="00444618">
        <w:rPr>
          <w:rFonts w:eastAsia="Calibri"/>
          <w:bCs/>
          <w:color w:val="000000"/>
        </w:rPr>
        <w:t>s</w:t>
      </w:r>
      <w:r w:rsidR="00444618" w:rsidRPr="00444618">
        <w:rPr>
          <w:rFonts w:eastAsia="Calibri"/>
          <w:bCs/>
          <w:color w:val="000000"/>
        </w:rPr>
        <w:t xml:space="preserve"> de Lei do Legislativo n° 677/21 de 02 de dezembro de 2.021 que </w:t>
      </w:r>
      <w:r w:rsidR="00444618" w:rsidRPr="00444618">
        <w:rPr>
          <w:rFonts w:eastAsia="Calibri"/>
          <w:color w:val="000000"/>
        </w:rPr>
        <w:t>"DISPÕE SOBRE O PLANO DE PUBLICIDADE DO PODER LEGISLATIVO DA ESTÂNCIA TURÍSTICA OURO PRETO DO OESTE-RO PARA EXERCÍCIO DE 2.022".</w:t>
      </w:r>
      <w:r w:rsidR="00444618">
        <w:rPr>
          <w:rFonts w:eastAsia="Calibri"/>
          <w:color w:val="000000"/>
        </w:rPr>
        <w:t xml:space="preserve"> </w:t>
      </w:r>
      <w:r w:rsidR="00444618" w:rsidRPr="00444618">
        <w:rPr>
          <w:rFonts w:eastAsia="Calibri"/>
          <w:bCs/>
          <w:color w:val="000000"/>
        </w:rPr>
        <w:t xml:space="preserve">Projeto de Lei n° 2747/21 de 30 de novembro de 2.021 que </w:t>
      </w:r>
      <w:r w:rsidR="00444618" w:rsidRPr="00444618">
        <w:rPr>
          <w:rFonts w:eastAsia="Calibri"/>
          <w:color w:val="000000"/>
        </w:rPr>
        <w:t>“AUTORIZA O PODER EXECUTIVO A ABRIR NO ORÇAMENTO VIGENTE CRÉDITO ADICIONAL POR EXCESSO DE ARRECADAÇÃO E DÁ OUTRAS PROVIDÊNCIAS. ”</w:t>
      </w:r>
      <w:r w:rsidR="00444618">
        <w:rPr>
          <w:rFonts w:eastAsia="Calibri"/>
          <w:color w:val="000000"/>
        </w:rPr>
        <w:t xml:space="preserve"> </w:t>
      </w:r>
      <w:r w:rsidR="00444618" w:rsidRPr="00444618">
        <w:rPr>
          <w:rFonts w:eastAsia="Calibri"/>
          <w:bCs/>
          <w:color w:val="000000"/>
        </w:rPr>
        <w:t xml:space="preserve">Projeto de Lei n° 2748/21 de 30 de novembro de 2.021 que </w:t>
      </w:r>
      <w:r w:rsidR="00444618" w:rsidRPr="00444618">
        <w:rPr>
          <w:rFonts w:eastAsia="Calibri"/>
          <w:color w:val="000000"/>
        </w:rPr>
        <w:t>“DISPÕE SOBRE O PLANO DE PUBLICIDADE DO PODER EXECUTIVO PARA O EXERCÍCIO DE 2022, E, DÁ OUTRAS PROVIDÊNCIAS”</w:t>
      </w:r>
      <w:r w:rsidR="00444618">
        <w:rPr>
          <w:rFonts w:eastAsia="Calibri"/>
          <w:color w:val="000000"/>
        </w:rPr>
        <w:t xml:space="preserve">. </w:t>
      </w:r>
      <w:r w:rsidR="00444618" w:rsidRPr="00444618">
        <w:rPr>
          <w:rFonts w:eastAsia="Calibri"/>
          <w:bCs/>
          <w:color w:val="000000"/>
        </w:rPr>
        <w:t xml:space="preserve">Projeto de Lei n° 2749/21 de 01 de dezembro de 2.021 que </w:t>
      </w:r>
      <w:r w:rsidR="00444618" w:rsidRPr="00444618">
        <w:rPr>
          <w:rFonts w:eastAsia="Calibri"/>
          <w:color w:val="000000"/>
        </w:rPr>
        <w:t>"AUTORIZA O DESMEMBRAMENTO DE ÁREA URBANA COM 9.201,92M2 (NOVE MIL DUZENTOS E UM METROS E NOVENTA E DOIS DECÍMETROS QUADRADOS), E, DÁ OUTRAS PROVIDÊNCIAS."</w:t>
      </w:r>
      <w:r w:rsidR="00444618">
        <w:rPr>
          <w:rFonts w:eastAsia="Calibri"/>
          <w:color w:val="000000"/>
        </w:rPr>
        <w:t xml:space="preserve"> </w:t>
      </w:r>
      <w:r w:rsidR="00444618" w:rsidRPr="00444618">
        <w:rPr>
          <w:rFonts w:eastAsia="Calibri"/>
          <w:bCs/>
          <w:color w:val="000000"/>
        </w:rPr>
        <w:t xml:space="preserve">Projeto de Lei n° 2750/21 de 02 de dezembro de 2.021 que </w:t>
      </w:r>
      <w:r w:rsidR="00444618" w:rsidRPr="00444618">
        <w:rPr>
          <w:rFonts w:eastAsia="Calibri"/>
          <w:color w:val="000000"/>
        </w:rPr>
        <w:t>“AUTORIZA O PODER EXECUTIVO A ABRIR NO ORÇAMENTO VIGENTE CRÉDITO ADICIONAL ESPECIAL POR EXCESSO DE ARRECADAÇÃO E DA OUTRAS PROVIDÊNCIAS”</w:t>
      </w:r>
      <w:r w:rsidR="00444618">
        <w:rPr>
          <w:rFonts w:eastAsia="Calibri"/>
          <w:color w:val="000000"/>
        </w:rPr>
        <w:t xml:space="preserve">. </w:t>
      </w:r>
      <w:r w:rsidR="00444618" w:rsidRPr="00444618">
        <w:rPr>
          <w:rFonts w:eastAsia="Calibri"/>
          <w:bCs/>
          <w:color w:val="000000"/>
        </w:rPr>
        <w:t xml:space="preserve">Projeto de Lei n° 2751/21 de 02 de dezembro de 2.021 que </w:t>
      </w:r>
      <w:r w:rsidR="00444618" w:rsidRPr="00444618">
        <w:rPr>
          <w:rFonts w:eastAsia="Calibri"/>
          <w:color w:val="000000"/>
        </w:rPr>
        <w:t>“AUTORIZA O PODER EXECUTIVO A ABRIR NO ORÇAMENTO VIGENTE CRÉDITO ADICIONAL ESPECIAL POR SUPERÁVIT FINANCEIRO E DA OUTRAS PROVIDÊNCIAS”.</w:t>
      </w:r>
      <w:r w:rsidR="00444618">
        <w:rPr>
          <w:rFonts w:eastAsia="Calibri"/>
          <w:color w:val="000000"/>
        </w:rPr>
        <w:t xml:space="preserve"> </w:t>
      </w:r>
      <w:r w:rsidR="00444618" w:rsidRPr="00444618">
        <w:rPr>
          <w:rFonts w:eastAsia="Calibri"/>
          <w:bCs/>
          <w:color w:val="000000"/>
        </w:rPr>
        <w:t xml:space="preserve">Projeto de Lei n° 2752/21 de 03 de dezembro de 2.021 que </w:t>
      </w:r>
      <w:r w:rsidR="00444618" w:rsidRPr="00444618">
        <w:rPr>
          <w:rFonts w:eastAsia="Calibri"/>
          <w:color w:val="000000"/>
        </w:rPr>
        <w:t>“AUTORIZA O PODER EXECUTIVO A ABRIR NO ORÇAMENTO VIGENTE CRÉDITO ADICIONAL ESPECIAL POR EXCESSO DE ARRECADAÇÃO E DA OUTRAS PROVIDÊNCIAS”.</w:t>
      </w:r>
      <w:r w:rsidR="00444618">
        <w:rPr>
          <w:rFonts w:eastAsia="Calibri"/>
          <w:color w:val="000000"/>
        </w:rPr>
        <w:t xml:space="preserve"> </w:t>
      </w:r>
      <w:r w:rsidR="00F22555" w:rsidRPr="00000A64">
        <w:rPr>
          <w:rFonts w:eastAsia="MS Mincho"/>
          <w:bCs/>
        </w:rPr>
        <w:t>Sendo unificado o parecer com as Comissões Permanente, Orçamento e finanças</w:t>
      </w:r>
      <w:r w:rsidR="004D3945" w:rsidRPr="00000A64">
        <w:rPr>
          <w:rFonts w:eastAsia="MS Mincho"/>
          <w:bCs/>
        </w:rPr>
        <w:t>, Obras e Serviços públicos,</w:t>
      </w:r>
      <w:r w:rsidR="00F22555" w:rsidRPr="00000A64">
        <w:rPr>
          <w:rFonts w:eastAsia="MS Mincho"/>
          <w:bCs/>
        </w:rPr>
        <w:t xml:space="preserve"> Saúde e meio Ambiente</w:t>
      </w:r>
      <w:r w:rsidR="004D3945" w:rsidRPr="00000A64">
        <w:rPr>
          <w:rFonts w:eastAsia="MS Mincho"/>
          <w:bCs/>
        </w:rPr>
        <w:t>, Educação e Assistência Social</w:t>
      </w:r>
      <w:r w:rsidR="00F22555" w:rsidRPr="00000A64">
        <w:rPr>
          <w:rFonts w:eastAsia="MS Mincho"/>
          <w:bCs/>
        </w:rPr>
        <w:t xml:space="preserve">. </w:t>
      </w:r>
      <w:r w:rsidR="008E0D71" w:rsidRPr="00000A64">
        <w:t xml:space="preserve">Não havendo mais </w:t>
      </w:r>
      <w:r w:rsidR="002763DA" w:rsidRPr="00000A64">
        <w:t>matérias para a apreciação o S</w:t>
      </w:r>
      <w:r w:rsidR="00570741" w:rsidRPr="00000A64">
        <w:t>enho</w:t>
      </w:r>
      <w:r w:rsidR="003973B3" w:rsidRPr="00000A64">
        <w:t>r</w:t>
      </w:r>
      <w:r w:rsidR="008E0D71" w:rsidRPr="00000A64">
        <w:t xml:space="preserve"> Presidente </w:t>
      </w:r>
      <w:r w:rsidR="00F13F64" w:rsidRPr="00000A64">
        <w:t xml:space="preserve">encerrou-se </w:t>
      </w:r>
      <w:r w:rsidR="008E0D71" w:rsidRPr="00000A64"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000A64">
        <w:t xml:space="preserve">o </w:t>
      </w:r>
      <w:r w:rsidR="009E308E" w:rsidRPr="00000A64">
        <w:t xml:space="preserve">Preto do Oeste – RO, </w:t>
      </w:r>
      <w:r w:rsidR="00C44CE2" w:rsidRPr="00000A64">
        <w:t>no</w:t>
      </w:r>
      <w:r w:rsidR="00E06156" w:rsidRPr="00000A64">
        <w:t xml:space="preserve"> </w:t>
      </w:r>
      <w:r w:rsidR="00C44CE2" w:rsidRPr="00000A64">
        <w:t>dia</w:t>
      </w:r>
      <w:r w:rsidR="004455CD" w:rsidRPr="00000A64">
        <w:t xml:space="preserve"> </w:t>
      </w:r>
      <w:r w:rsidR="00444618">
        <w:t>seis</w:t>
      </w:r>
      <w:r w:rsidR="004D3945" w:rsidRPr="00000A64">
        <w:t xml:space="preserve"> </w:t>
      </w:r>
      <w:r w:rsidR="003F7F7E" w:rsidRPr="00000A64">
        <w:t xml:space="preserve">do mês de </w:t>
      </w:r>
      <w:r w:rsidR="00444618">
        <w:t>dez</w:t>
      </w:r>
      <w:r w:rsidR="00BD7BE2" w:rsidRPr="00000A64">
        <w:t>embro</w:t>
      </w:r>
      <w:r w:rsidR="008E0D71" w:rsidRPr="00000A64">
        <w:t xml:space="preserve"> do ano de dois mil e vinte um.</w:t>
      </w:r>
    </w:p>
    <w:p w:rsidR="000C3639" w:rsidRPr="00000A64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A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:rsidR="00223D66" w:rsidRPr="004455CD" w:rsidRDefault="00223D6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444618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55" w:rsidRDefault="00CA3055" w:rsidP="008E0D71">
      <w:pPr>
        <w:spacing w:after="0" w:line="240" w:lineRule="auto"/>
      </w:pPr>
      <w:r>
        <w:separator/>
      </w:r>
    </w:p>
  </w:endnote>
  <w:endnote w:type="continuationSeparator" w:id="0">
    <w:p w:rsidR="00CA3055" w:rsidRDefault="00CA3055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55" w:rsidRDefault="00CA3055" w:rsidP="008E0D71">
      <w:pPr>
        <w:spacing w:after="0" w:line="240" w:lineRule="auto"/>
      </w:pPr>
      <w:r>
        <w:separator/>
      </w:r>
    </w:p>
  </w:footnote>
  <w:footnote w:type="continuationSeparator" w:id="0">
    <w:p w:rsidR="00CA3055" w:rsidRDefault="00CA3055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CA3055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00628981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71835"/>
    <w:rsid w:val="00097E9A"/>
    <w:rsid w:val="000C3639"/>
    <w:rsid w:val="000C5842"/>
    <w:rsid w:val="000D67BF"/>
    <w:rsid w:val="000F258F"/>
    <w:rsid w:val="0015542E"/>
    <w:rsid w:val="00182691"/>
    <w:rsid w:val="001B62B7"/>
    <w:rsid w:val="001F5077"/>
    <w:rsid w:val="002028AB"/>
    <w:rsid w:val="00222E92"/>
    <w:rsid w:val="00223D66"/>
    <w:rsid w:val="00236136"/>
    <w:rsid w:val="002565E3"/>
    <w:rsid w:val="002763DA"/>
    <w:rsid w:val="002E2408"/>
    <w:rsid w:val="00315FD6"/>
    <w:rsid w:val="003378E1"/>
    <w:rsid w:val="00386720"/>
    <w:rsid w:val="003973B3"/>
    <w:rsid w:val="003C162E"/>
    <w:rsid w:val="003C6ADA"/>
    <w:rsid w:val="003F7F7E"/>
    <w:rsid w:val="00405D9B"/>
    <w:rsid w:val="0040611D"/>
    <w:rsid w:val="004318FA"/>
    <w:rsid w:val="004440B5"/>
    <w:rsid w:val="00444618"/>
    <w:rsid w:val="004455CD"/>
    <w:rsid w:val="00475F79"/>
    <w:rsid w:val="004D3945"/>
    <w:rsid w:val="004D5CD4"/>
    <w:rsid w:val="004F3E85"/>
    <w:rsid w:val="00507C33"/>
    <w:rsid w:val="00507E76"/>
    <w:rsid w:val="00541F81"/>
    <w:rsid w:val="00570741"/>
    <w:rsid w:val="0057632B"/>
    <w:rsid w:val="005B5504"/>
    <w:rsid w:val="00607F6A"/>
    <w:rsid w:val="006352AD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0450"/>
    <w:rsid w:val="007049C5"/>
    <w:rsid w:val="00737F0E"/>
    <w:rsid w:val="007861E8"/>
    <w:rsid w:val="00795025"/>
    <w:rsid w:val="00860261"/>
    <w:rsid w:val="0087075C"/>
    <w:rsid w:val="008872F1"/>
    <w:rsid w:val="008D7549"/>
    <w:rsid w:val="008E0D71"/>
    <w:rsid w:val="00902827"/>
    <w:rsid w:val="00941F00"/>
    <w:rsid w:val="009619F7"/>
    <w:rsid w:val="009A681E"/>
    <w:rsid w:val="009C29D3"/>
    <w:rsid w:val="009E308E"/>
    <w:rsid w:val="009F243D"/>
    <w:rsid w:val="00A375B9"/>
    <w:rsid w:val="00A93898"/>
    <w:rsid w:val="00AE3706"/>
    <w:rsid w:val="00B474F8"/>
    <w:rsid w:val="00B84AF0"/>
    <w:rsid w:val="00B850AA"/>
    <w:rsid w:val="00B86066"/>
    <w:rsid w:val="00BD7BE2"/>
    <w:rsid w:val="00BE33FA"/>
    <w:rsid w:val="00BF41D4"/>
    <w:rsid w:val="00C44CE2"/>
    <w:rsid w:val="00C801AD"/>
    <w:rsid w:val="00CA3055"/>
    <w:rsid w:val="00CA64E5"/>
    <w:rsid w:val="00CA70EA"/>
    <w:rsid w:val="00D01748"/>
    <w:rsid w:val="00D02505"/>
    <w:rsid w:val="00D042EF"/>
    <w:rsid w:val="00D243F6"/>
    <w:rsid w:val="00D4476C"/>
    <w:rsid w:val="00D46DED"/>
    <w:rsid w:val="00D9663D"/>
    <w:rsid w:val="00DC756C"/>
    <w:rsid w:val="00DE27A9"/>
    <w:rsid w:val="00E06156"/>
    <w:rsid w:val="00E61ED0"/>
    <w:rsid w:val="00ED19B5"/>
    <w:rsid w:val="00EF48C3"/>
    <w:rsid w:val="00F024BD"/>
    <w:rsid w:val="00F07A27"/>
    <w:rsid w:val="00F13F64"/>
    <w:rsid w:val="00F22555"/>
    <w:rsid w:val="00F32DB4"/>
    <w:rsid w:val="00F43555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21</cp:revision>
  <cp:lastPrinted>2021-11-22T16:26:00Z</cp:lastPrinted>
  <dcterms:created xsi:type="dcterms:W3CDTF">2021-01-14T12:53:00Z</dcterms:created>
  <dcterms:modified xsi:type="dcterms:W3CDTF">2021-12-10T12:10:00Z</dcterms:modified>
</cp:coreProperties>
</file>