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Dezassete do mês abril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dezenove horas  e  vinte cinco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“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8/23, de 27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>“</w:t>
      </w:r>
      <w:r>
        <w:rPr>
          <w:rFonts w:hint="default" w:ascii="Arial" w:hAnsi="Arial" w:cs="Arial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>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9/23, de 30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UTORIZA O PODER EXECUTIVO A ABRIR NO ORÇAMENTO VIGENTE CRÉDITO ESPECIAL POR SUPERAVIT FINANCEIRO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20/23, de 30 de março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ORÇAMENTO VIGENTE CRÉDITO ESPECIAL POR EXCESSO DE ARRECADAÇÃO E DÁ OUTRAS PROVIDÊNCIAS.”</w:t>
      </w:r>
      <w:r>
        <w:t xml:space="preserve">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8/23, de 27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Arial" w:hAnsi="Arial" w:eastAsia="Carlito" w:cs="Arial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do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3019/23, de 30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UTORIZA O PODER EXECUTIVO A ABRIR NO ORÇAMENTO VIGENTE CRÉDITO ESPECIAL POR SUPERAVIT FINANCEIRO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20/23, de 30 de março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ORÇAMENTO VIGENTE CRÉDITO ESPECIAL POR EXCESSO DE ARRECADAÇÃO E DÁ OUTRAS PROVIDÊNCIAS.”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lang w:val="pt-BR"/>
        </w:rPr>
        <w:t>Dezassete</w:t>
      </w:r>
      <w:bookmarkStart w:id="0" w:name="_GoBack"/>
      <w:bookmarkEnd w:id="0"/>
      <w:r>
        <w:rPr>
          <w:rFonts w:hint="default"/>
          <w:lang w:val="pt-BR"/>
        </w:rPr>
        <w:t xml:space="preserve">  </w:t>
      </w:r>
      <w:r>
        <w:t>do mês de</w:t>
      </w:r>
      <w:r>
        <w:rPr>
          <w:rFonts w:hint="default"/>
          <w:lang w:val="pt-BR"/>
        </w:rPr>
        <w:t xml:space="preserve"> abril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7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3F091478"/>
    <w:rsid w:val="3F2F3BF3"/>
    <w:rsid w:val="410A693A"/>
    <w:rsid w:val="411D3FAF"/>
    <w:rsid w:val="56FE4A6C"/>
    <w:rsid w:val="5D551C37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uiPriority w:val="99"/>
    <w:rPr>
      <w:color w:val="000080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Cs w:val="24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58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