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bookmarkStart w:id="0" w:name="_GoBack"/>
      <w:bookmarkEnd w:id="0"/>
    </w:p>
    <w:p w:rsidR="008E0D71" w:rsidRPr="00C62271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C7616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185D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A110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8E0D71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AD38D3" w:rsidRDefault="00E46D49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pt-BR"/>
        </w:rPr>
        <w:t>trigésimo primeiro</w:t>
      </w:r>
      <w:r w:rsidR="00683433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B939F6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dezenove </w:t>
      </w:r>
      <w:r w:rsidR="007D0FA2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cinquenta 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minutos,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Orçamento e Finanças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 André Henrique Ricardo Estevam –PV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o – Ma</w:t>
      </w:r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noel Henrique Santos de Souza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PSDB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</w:t>
      </w:r>
      <w:r w:rsidR="00C622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iniciou a reunião </w:t>
      </w:r>
      <w:r w:rsidR="00185D2B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C53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 ao Relator que faça 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das matérias em pauta. Foi </w:t>
      </w:r>
      <w:r w:rsidR="004440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1E4508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53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53409" w:rsidRPr="00C534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</w:t>
      </w:r>
      <w:r w:rsidR="00C534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</w:t>
      </w:r>
      <w:r w:rsidR="00C53409" w:rsidRPr="00C534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Lei n° 2.691/21 de </w:t>
      </w:r>
      <w:r w:rsidR="00C53409" w:rsidRPr="00C5340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26</w:t>
      </w:r>
      <w:r w:rsidR="00C53409" w:rsidRPr="00C534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maio de 2.021 que </w:t>
      </w:r>
      <w:r w:rsidR="00C53409" w:rsidRPr="00C5340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"AUTORIZA O PODER EXECUTIVO A ABRIR NO ORÇAMENTO VIGENTE CRÉDITO ADICIONAL ESPECIAL POR EXCESSO DE ARRECADAÇÃO E DA OUTRAS PROVIDÊNCIAS"</w:t>
      </w:r>
      <w:r w:rsidR="00C5340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C53409" w:rsidRPr="00C534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Lei n° 2.692/21 de </w:t>
      </w:r>
      <w:r w:rsidR="00C53409" w:rsidRPr="00C5340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26</w:t>
      </w:r>
      <w:r w:rsidR="00C53409" w:rsidRPr="00C534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maio de 2.021 que </w:t>
      </w:r>
      <w:r w:rsidR="00C53409" w:rsidRPr="00C5340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"AUTORIZA O PODER EXECUTIVO A ABRIR NO ORÇAMENTO VIGENTE CRÉDITO ADICIONAL ESPECIAL POR EXCESSO DE ARRECADAÇÃO E DA OUTRAS PROVIDÊNCIAS"</w:t>
      </w:r>
      <w:r w:rsidR="00C5340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887FF9" w:rsidRPr="00C53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53409" w:rsidRPr="00C534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Lei n° 2.694/21 de </w:t>
      </w:r>
      <w:r w:rsidR="00C53409" w:rsidRPr="00C5340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27</w:t>
      </w:r>
      <w:r w:rsidR="00C53409" w:rsidRPr="00C534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maio de 2.021 que “</w:t>
      </w:r>
      <w:r w:rsidR="00C53409" w:rsidRPr="00C53409">
        <w:rPr>
          <w:rFonts w:ascii="Times New Roman" w:eastAsia="Calibri" w:hAnsi="Times New Roman" w:cs="Times New Roman"/>
          <w:color w:val="000000"/>
          <w:sz w:val="24"/>
          <w:szCs w:val="24"/>
        </w:rPr>
        <w:t>AUTORIZA O PODER EXECUTIVO A ABRIR NO ORÇAMENTO VIGENTE CRÉDITO ADICIONAL SUPLEMENTAR E DA OUTRAS PROVIDÊNCIAS</w:t>
      </w:r>
      <w:r w:rsidR="00C53409" w:rsidRPr="00C534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”</w:t>
      </w:r>
      <w:r w:rsidR="00C534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="00941F00" w:rsidRPr="000E320A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0E320A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C62271" w:rsidRPr="000E320A">
        <w:rPr>
          <w:rFonts w:ascii="Times New Roman" w:hAnsi="Times New Roman" w:cs="Times New Roman"/>
          <w:sz w:val="24"/>
          <w:szCs w:val="24"/>
        </w:rPr>
        <w:t>,</w:t>
      </w:r>
      <w:r w:rsidR="004B722D" w:rsidRPr="000E320A">
        <w:rPr>
          <w:rFonts w:ascii="Times New Roman" w:hAnsi="Times New Roman" w:cs="Times New Roman"/>
          <w:sz w:val="24"/>
          <w:szCs w:val="24"/>
        </w:rPr>
        <w:t xml:space="preserve"> </w:t>
      </w:r>
      <w:r w:rsidR="00F118EB" w:rsidRPr="000E320A">
        <w:rPr>
          <w:rFonts w:ascii="Times New Roman" w:hAnsi="Times New Roman" w:cs="Times New Roman"/>
          <w:sz w:val="24"/>
          <w:szCs w:val="24"/>
        </w:rPr>
        <w:t>Obras e S</w:t>
      </w:r>
      <w:r w:rsidR="00887FF9" w:rsidRPr="000E320A">
        <w:rPr>
          <w:rFonts w:ascii="Times New Roman" w:hAnsi="Times New Roman" w:cs="Times New Roman"/>
          <w:sz w:val="24"/>
          <w:szCs w:val="24"/>
        </w:rPr>
        <w:t>erviço</w:t>
      </w:r>
      <w:r w:rsidR="00AD38D3" w:rsidRPr="000E320A">
        <w:rPr>
          <w:rFonts w:ascii="Times New Roman" w:hAnsi="Times New Roman" w:cs="Times New Roman"/>
          <w:sz w:val="24"/>
          <w:szCs w:val="24"/>
        </w:rPr>
        <w:t>s</w:t>
      </w:r>
      <w:r w:rsidR="00887FF9" w:rsidRPr="000E320A">
        <w:rPr>
          <w:rFonts w:ascii="Times New Roman" w:hAnsi="Times New Roman" w:cs="Times New Roman"/>
          <w:sz w:val="24"/>
          <w:szCs w:val="24"/>
        </w:rPr>
        <w:t xml:space="preserve"> </w:t>
      </w:r>
      <w:r w:rsidR="00F118EB" w:rsidRPr="000E320A">
        <w:rPr>
          <w:rFonts w:ascii="Times New Roman" w:hAnsi="Times New Roman" w:cs="Times New Roman"/>
          <w:sz w:val="24"/>
          <w:szCs w:val="24"/>
        </w:rPr>
        <w:t>P</w:t>
      </w:r>
      <w:r w:rsidR="000D40E8" w:rsidRPr="000E320A">
        <w:rPr>
          <w:rFonts w:ascii="Times New Roman" w:hAnsi="Times New Roman" w:cs="Times New Roman"/>
          <w:sz w:val="24"/>
          <w:szCs w:val="24"/>
        </w:rPr>
        <w:t>úblicos</w:t>
      </w:r>
      <w:r w:rsidR="000E01F4" w:rsidRPr="000E320A">
        <w:rPr>
          <w:rFonts w:ascii="Times New Roman" w:hAnsi="Times New Roman" w:cs="Times New Roman"/>
          <w:sz w:val="24"/>
          <w:szCs w:val="24"/>
        </w:rPr>
        <w:t>.</w:t>
      </w:r>
      <w:r w:rsidR="008E0D71" w:rsidRP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</w:t>
      </w:r>
      <w:r w:rsidR="00681787" w:rsidRP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matérias para a apreciação</w:t>
      </w:r>
      <w:r w:rsidR="00681787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</w:t>
      </w:r>
      <w:r w:rsidR="001E4508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enhor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encer</w:t>
      </w:r>
      <w:r w:rsidR="00D26489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</w:t>
      </w:r>
      <w:r w:rsidR="000E01F4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Oeste – RO, ao 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pt-BR"/>
        </w:rPr>
        <w:t>trigésimo primeiro</w:t>
      </w:r>
      <w:r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60540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01F4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81138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do mês de </w:t>
      </w:r>
      <w:r w:rsidR="00B939F6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AD38D3" w:rsidRDefault="008E0D71" w:rsidP="008E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EA9" w:rsidRPr="00AD38D3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3718F" w:rsidRPr="000F258F" w:rsidRDefault="00F3718F" w:rsidP="00F3718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F3718F" w:rsidRPr="00F3718F" w:rsidTr="00382A79">
        <w:trPr>
          <w:jc w:val="center"/>
        </w:trPr>
        <w:tc>
          <w:tcPr>
            <w:tcW w:w="2629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 PSDB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F3718F" w:rsidRPr="00F3718F" w:rsidRDefault="00F3718F" w:rsidP="00F37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5E9" w:rsidRDefault="00FF15E9" w:rsidP="008E0D71">
      <w:pPr>
        <w:spacing w:after="0" w:line="240" w:lineRule="auto"/>
      </w:pPr>
      <w:r>
        <w:separator/>
      </w:r>
    </w:p>
  </w:endnote>
  <w:endnote w:type="continuationSeparator" w:id="0">
    <w:p w:rsidR="00FF15E9" w:rsidRDefault="00FF15E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16" w:rsidRDefault="005C7616" w:rsidP="005C761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5C7616" w:rsidRDefault="005C7616" w:rsidP="005C7616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C7616" w:rsidRDefault="005C7616" w:rsidP="005C7616">
    <w:pPr>
      <w:pStyle w:val="Rodap"/>
    </w:pPr>
  </w:p>
  <w:p w:rsidR="005C7616" w:rsidRPr="005C7616" w:rsidRDefault="005C7616" w:rsidP="005C76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5E9" w:rsidRDefault="00FF15E9" w:rsidP="008E0D71">
      <w:pPr>
        <w:spacing w:after="0" w:line="240" w:lineRule="auto"/>
      </w:pPr>
      <w:r>
        <w:separator/>
      </w:r>
    </w:p>
  </w:footnote>
  <w:footnote w:type="continuationSeparator" w:id="0">
    <w:p w:rsidR="00FF15E9" w:rsidRDefault="00FF15E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F15E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414062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95369"/>
    <w:rsid w:val="000D40E8"/>
    <w:rsid w:val="000E01F4"/>
    <w:rsid w:val="000E320A"/>
    <w:rsid w:val="000F258F"/>
    <w:rsid w:val="00100FEF"/>
    <w:rsid w:val="00132C42"/>
    <w:rsid w:val="00133279"/>
    <w:rsid w:val="001464EE"/>
    <w:rsid w:val="00160540"/>
    <w:rsid w:val="001777B5"/>
    <w:rsid w:val="00185D2B"/>
    <w:rsid w:val="001E4508"/>
    <w:rsid w:val="001F5077"/>
    <w:rsid w:val="00223EA9"/>
    <w:rsid w:val="00266F0E"/>
    <w:rsid w:val="00360717"/>
    <w:rsid w:val="003C6035"/>
    <w:rsid w:val="003C6ADA"/>
    <w:rsid w:val="0041735F"/>
    <w:rsid w:val="004440B5"/>
    <w:rsid w:val="004609D0"/>
    <w:rsid w:val="004935A7"/>
    <w:rsid w:val="004B4087"/>
    <w:rsid w:val="004B722D"/>
    <w:rsid w:val="004D5F05"/>
    <w:rsid w:val="00552A5F"/>
    <w:rsid w:val="005775A7"/>
    <w:rsid w:val="005C752D"/>
    <w:rsid w:val="005C7616"/>
    <w:rsid w:val="00681787"/>
    <w:rsid w:val="00683433"/>
    <w:rsid w:val="00697B47"/>
    <w:rsid w:val="006C7497"/>
    <w:rsid w:val="006D50F4"/>
    <w:rsid w:val="00731FE9"/>
    <w:rsid w:val="007D0FA2"/>
    <w:rsid w:val="00820D8E"/>
    <w:rsid w:val="00881138"/>
    <w:rsid w:val="00887FF9"/>
    <w:rsid w:val="008C0A6A"/>
    <w:rsid w:val="008E0D71"/>
    <w:rsid w:val="008F5002"/>
    <w:rsid w:val="00941F00"/>
    <w:rsid w:val="009561BE"/>
    <w:rsid w:val="009E2C51"/>
    <w:rsid w:val="00A1108D"/>
    <w:rsid w:val="00A2546B"/>
    <w:rsid w:val="00A313CA"/>
    <w:rsid w:val="00A469D1"/>
    <w:rsid w:val="00AA6A5C"/>
    <w:rsid w:val="00AA7660"/>
    <w:rsid w:val="00AD38D3"/>
    <w:rsid w:val="00B939F6"/>
    <w:rsid w:val="00BD3F64"/>
    <w:rsid w:val="00C10AD5"/>
    <w:rsid w:val="00C53409"/>
    <w:rsid w:val="00C537A1"/>
    <w:rsid w:val="00C62271"/>
    <w:rsid w:val="00CA64E5"/>
    <w:rsid w:val="00CB152D"/>
    <w:rsid w:val="00CD06D9"/>
    <w:rsid w:val="00D26489"/>
    <w:rsid w:val="00D35D59"/>
    <w:rsid w:val="00DA57D2"/>
    <w:rsid w:val="00DC756C"/>
    <w:rsid w:val="00DD5F05"/>
    <w:rsid w:val="00DE082D"/>
    <w:rsid w:val="00E46D49"/>
    <w:rsid w:val="00EB5B94"/>
    <w:rsid w:val="00EE7198"/>
    <w:rsid w:val="00EF32E2"/>
    <w:rsid w:val="00EF48C3"/>
    <w:rsid w:val="00F118EB"/>
    <w:rsid w:val="00F3718F"/>
    <w:rsid w:val="00F866EE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58A0E-DD01-4644-B7BD-4DC2A147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32</cp:revision>
  <cp:lastPrinted>2021-05-19T13:15:00Z</cp:lastPrinted>
  <dcterms:created xsi:type="dcterms:W3CDTF">2021-01-14T12:53:00Z</dcterms:created>
  <dcterms:modified xsi:type="dcterms:W3CDTF">2021-06-02T16:04:00Z</dcterms:modified>
</cp:coreProperties>
</file>