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4B2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AD04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4B2F06" w:rsidP="00EC4831">
      <w:pPr>
        <w:pStyle w:val="Standard"/>
        <w:tabs>
          <w:tab w:val="left" w:pos="900"/>
        </w:tabs>
        <w:jc w:val="both"/>
        <w:textAlignment w:val="auto"/>
      </w:pPr>
      <w:r>
        <w:t xml:space="preserve">No dia </w:t>
      </w:r>
      <w:r w:rsidR="00AD0404">
        <w:t>onze</w:t>
      </w:r>
      <w:r w:rsidR="00683433" w:rsidRPr="00887FF9">
        <w:t>,</w:t>
      </w:r>
      <w:r w:rsidR="000E01F4" w:rsidRPr="00887FF9">
        <w:t xml:space="preserve"> </w:t>
      </w:r>
      <w:r w:rsidR="001777B5" w:rsidRPr="00887FF9">
        <w:t xml:space="preserve">do mês de </w:t>
      </w:r>
      <w:r w:rsidR="0066547F">
        <w:t>outubro</w:t>
      </w:r>
      <w:r w:rsidR="008E0D71" w:rsidRPr="00887FF9">
        <w:t xml:space="preserve"> do ano</w:t>
      </w:r>
      <w:r w:rsidR="001777B5" w:rsidRPr="00887FF9">
        <w:t xml:space="preserve"> de dois mil e vinte um, às </w:t>
      </w:r>
      <w:r w:rsidR="00EC4831">
        <w:t>dezenove</w:t>
      </w:r>
      <w:r w:rsidR="00441496">
        <w:t xml:space="preserve"> horas e </w:t>
      </w:r>
      <w:r w:rsidR="00AD0404">
        <w:t>vinte</w:t>
      </w:r>
      <w:r w:rsidR="00EC4831">
        <w:t xml:space="preserve"> e </w:t>
      </w:r>
      <w:r w:rsidR="001777B5" w:rsidRPr="00887FF9">
        <w:t>minutos,</w:t>
      </w:r>
      <w:r w:rsidR="008E0D71" w:rsidRPr="00887FF9">
        <w:t xml:space="preserve"> reuniram-se em reunião </w:t>
      </w:r>
      <w:r w:rsidR="000F258F" w:rsidRPr="00887FF9">
        <w:t>Extraordinária</w:t>
      </w:r>
      <w:r w:rsidR="008E0D71" w:rsidRPr="00887FF9"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t xml:space="preserve"> Orçamento e Finanças</w:t>
      </w:r>
      <w:r w:rsidR="008E0D71" w:rsidRPr="00887FF9">
        <w:t>. Presidente –</w:t>
      </w:r>
      <w:r w:rsidR="00D35D59" w:rsidRPr="00887FF9">
        <w:t xml:space="preserve"> </w:t>
      </w:r>
      <w:proofErr w:type="spellStart"/>
      <w:r w:rsidR="00731FE9" w:rsidRPr="00887FF9">
        <w:t>Robsmael</w:t>
      </w:r>
      <w:proofErr w:type="spellEnd"/>
      <w:r w:rsidR="00731FE9" w:rsidRPr="00887FF9">
        <w:t xml:space="preserve"> Pereira de Holanda –</w:t>
      </w:r>
      <w:r w:rsidR="00D35D59" w:rsidRPr="00887FF9">
        <w:t>PV</w:t>
      </w:r>
      <w:r w:rsidR="008E0D71" w:rsidRPr="00887FF9">
        <w:t>,</w:t>
      </w:r>
      <w:r w:rsidR="00D35D59" w:rsidRPr="00887FF9">
        <w:t xml:space="preserve"> Relator – André Henrique Ricardo Estevam –PV</w:t>
      </w:r>
      <w:r w:rsidR="008E0D71" w:rsidRPr="00887FF9">
        <w:t xml:space="preserve"> e Membr</w:t>
      </w:r>
      <w:r w:rsidR="00D35D59" w:rsidRPr="00887FF9">
        <w:t>o – Ma</w:t>
      </w:r>
      <w:r w:rsidR="00731FE9" w:rsidRPr="00887FF9">
        <w:t>noel Henrique Santos de Souza –</w:t>
      </w:r>
      <w:r w:rsidR="00D35D59" w:rsidRPr="00887FF9">
        <w:t>PSDB</w:t>
      </w:r>
      <w:r w:rsidR="008E0D71" w:rsidRPr="00887FF9">
        <w:t xml:space="preserve">. O </w:t>
      </w:r>
      <w:r w:rsidR="00C62271" w:rsidRPr="00887FF9">
        <w:t xml:space="preserve">senhor </w:t>
      </w:r>
      <w:r w:rsidR="008E0D71" w:rsidRPr="00887FF9">
        <w:t xml:space="preserve">Presidente iniciou a reunião </w:t>
      </w:r>
      <w:r w:rsidR="00185D2B" w:rsidRPr="00887FF9">
        <w:t xml:space="preserve">e </w:t>
      </w:r>
      <w:r w:rsidR="0066547F">
        <w:t>pediu</w:t>
      </w:r>
      <w:r w:rsidR="00C53409">
        <w:t xml:space="preserve"> ao Relator que faça</w:t>
      </w:r>
      <w:r w:rsidR="00AD0404">
        <w:t xml:space="preserve"> a</w:t>
      </w:r>
      <w:r w:rsidR="00C53409">
        <w:t xml:space="preserve"> </w:t>
      </w:r>
      <w:r w:rsidR="008E0D71" w:rsidRPr="00887FF9">
        <w:t xml:space="preserve">leitura das matérias em pauta. Foi </w:t>
      </w:r>
      <w:r w:rsidR="004440B5" w:rsidRPr="00887FF9">
        <w:t>l</w:t>
      </w:r>
      <w:r w:rsidR="000F258F" w:rsidRPr="00887FF9">
        <w:t>ido e dado parecer favorável ao</w:t>
      </w:r>
      <w:r w:rsidR="00441496">
        <w:t>s</w:t>
      </w:r>
      <w:r w:rsidR="00AD0404">
        <w:t xml:space="preserve"> </w:t>
      </w:r>
      <w:r w:rsidR="00AD0404" w:rsidRPr="00AD0404">
        <w:rPr>
          <w:rFonts w:eastAsia="Calibri"/>
          <w:bCs/>
          <w:color w:val="000000"/>
        </w:rPr>
        <w:t>Projeto</w:t>
      </w:r>
      <w:r w:rsidR="00AD0404">
        <w:rPr>
          <w:rFonts w:eastAsia="Calibri"/>
          <w:bCs/>
          <w:color w:val="000000"/>
        </w:rPr>
        <w:t>s</w:t>
      </w:r>
      <w:r w:rsidR="00AD0404" w:rsidRPr="00AD0404">
        <w:rPr>
          <w:rFonts w:eastAsia="Calibri"/>
          <w:bCs/>
          <w:color w:val="000000"/>
        </w:rPr>
        <w:t xml:space="preserve"> de Lei n° 2728/21 de 08 de outubro de 2.021 que </w:t>
      </w:r>
      <w:r w:rsidR="00AD0404" w:rsidRPr="00AD0404">
        <w:rPr>
          <w:rFonts w:eastAsia="Calibri"/>
          <w:iCs/>
          <w:color w:val="000000"/>
        </w:rPr>
        <w:t>“Altera dispositivos da Lei n° 2.893 de 06 de outubro de 2021, que "Regulamenta o Sistema de Contratação de Médicos Clinico Geral e de Especialidades, no Âmbito das Unidades de Atenção Básica e Hospital Municipal, da Estância Turística de Ouro Preto do Oeste, Mediante Credenciamento Por Chamamento Público e dá Outras Providências”.</w:t>
      </w:r>
      <w:r w:rsidR="00AD0404">
        <w:rPr>
          <w:rFonts w:eastAsia="Calibri"/>
          <w:iCs/>
          <w:color w:val="000000"/>
        </w:rPr>
        <w:t xml:space="preserve"> </w:t>
      </w:r>
      <w:r w:rsidR="00AD0404" w:rsidRPr="00AD0404">
        <w:rPr>
          <w:rFonts w:eastAsia="Calibri"/>
          <w:bCs/>
          <w:color w:val="000000"/>
        </w:rPr>
        <w:t xml:space="preserve">Projeto de Lei n° 2729/21 de 07 de outubro de 2.021 que </w:t>
      </w:r>
      <w:r w:rsidR="00AD0404" w:rsidRPr="00AD0404">
        <w:rPr>
          <w:rFonts w:eastAsia="Calibri"/>
          <w:iCs/>
          <w:color w:val="000000"/>
        </w:rPr>
        <w:t>“Abre no orçamento vigente crédito adicional especial por excesso de arrecadação e dá outras providências”.</w:t>
      </w:r>
      <w:r w:rsidR="0066547F" w:rsidRPr="00AD0404">
        <w:t xml:space="preserve"> </w:t>
      </w:r>
      <w:r w:rsidR="00AD0404" w:rsidRPr="00AD0404">
        <w:rPr>
          <w:rFonts w:eastAsia="Calibri"/>
          <w:bCs/>
          <w:color w:val="000000"/>
        </w:rPr>
        <w:t xml:space="preserve">Projeto de Lei n° 2730/21 de 08 de outubro de 2.021 que </w:t>
      </w:r>
      <w:r w:rsidR="00AD0404" w:rsidRPr="00AD0404">
        <w:rPr>
          <w:rFonts w:eastAsia="Calibri"/>
          <w:iCs/>
          <w:color w:val="000000"/>
        </w:rPr>
        <w:t>“Abre no orçamento vigente crédito adicional suplementar por anulação de dotação e dá outras providências”.</w:t>
      </w:r>
      <w:r w:rsidR="00AD0404">
        <w:rPr>
          <w:rFonts w:eastAsia="Calibri"/>
          <w:iCs/>
          <w:color w:val="000000"/>
        </w:rPr>
        <w:t xml:space="preserve"> </w:t>
      </w:r>
      <w:r w:rsidR="00AD0404" w:rsidRPr="00AD0404">
        <w:rPr>
          <w:rFonts w:eastAsia="Calibri"/>
          <w:bCs/>
          <w:color w:val="000000"/>
        </w:rPr>
        <w:t xml:space="preserve">Projeto de Lei n° 2731/21 de 08 de outubro de 2.021 que </w:t>
      </w:r>
      <w:r w:rsidR="00AD0404" w:rsidRPr="00AD0404">
        <w:rPr>
          <w:rFonts w:eastAsia="Calibri"/>
          <w:iCs/>
          <w:color w:val="000000"/>
        </w:rPr>
        <w:t>“Abre no orçamento vigente crédito adicional especial por anulação de dotação e dá outras providências”.</w:t>
      </w:r>
      <w:r w:rsidR="00AD0404">
        <w:rPr>
          <w:rFonts w:eastAsia="Calibri"/>
          <w:iCs/>
          <w:color w:val="000000"/>
        </w:rPr>
        <w:t xml:space="preserve"> </w:t>
      </w:r>
      <w:r w:rsidR="00AD0404" w:rsidRPr="00AD0404">
        <w:rPr>
          <w:rFonts w:eastAsia="Calibri"/>
          <w:bCs/>
          <w:color w:val="000000"/>
        </w:rPr>
        <w:t xml:space="preserve">Projeto de Lei n° 2732/21 de 09 de outubro de 2.021 que </w:t>
      </w:r>
      <w:r w:rsidR="00AD0404" w:rsidRPr="00AD0404">
        <w:rPr>
          <w:rFonts w:eastAsia="Calibri"/>
          <w:iCs/>
          <w:color w:val="000000"/>
        </w:rPr>
        <w:t>“Autoriza o poder executivo a abrir no orçamento vigente crédito adicional especial por excesso de arrecadação e dá outras providências”.</w:t>
      </w:r>
      <w:r w:rsidR="00AD0404">
        <w:rPr>
          <w:rFonts w:eastAsia="Calibri"/>
          <w:iCs/>
          <w:color w:val="000000"/>
        </w:rPr>
        <w:t xml:space="preserve"> </w:t>
      </w:r>
      <w:r w:rsidR="00AD0404" w:rsidRPr="00AD0404">
        <w:rPr>
          <w:rFonts w:eastAsia="Calibri"/>
          <w:bCs/>
          <w:color w:val="000000"/>
        </w:rPr>
        <w:t xml:space="preserve">Projeto de Lei n° 2733/21 de 09 de outubro de 2.021 que </w:t>
      </w:r>
      <w:r w:rsidR="00AD0404" w:rsidRPr="00AD0404">
        <w:rPr>
          <w:rFonts w:eastAsia="Calibri"/>
          <w:iCs/>
          <w:color w:val="000000"/>
        </w:rPr>
        <w:t>“Autoriza o Poder executivo a abrir crédito adicional suplementar por excesso de arrecadação no orçamento vigente e dá outras providências”.</w:t>
      </w:r>
      <w:r w:rsidR="005701A0">
        <w:rPr>
          <w:rFonts w:eastAsia="Calibri"/>
          <w:i/>
          <w:iCs/>
          <w:color w:val="000000"/>
        </w:rPr>
        <w:t xml:space="preserve"> </w:t>
      </w:r>
      <w:r w:rsidR="00941F00" w:rsidRPr="000E320A">
        <w:rPr>
          <w:rFonts w:eastAsia="MS Mincho"/>
          <w:bCs/>
        </w:rPr>
        <w:t>Sendo unificado o parecer com as Comissões Permanente de</w:t>
      </w:r>
      <w:r w:rsidR="00132C42" w:rsidRPr="000E320A">
        <w:t xml:space="preserve"> Justiça e Redação</w:t>
      </w:r>
      <w:r w:rsidR="00C62271" w:rsidRPr="000E320A">
        <w:t>,</w:t>
      </w:r>
      <w:r w:rsidR="00441496">
        <w:t xml:space="preserve"> </w:t>
      </w:r>
      <w:r w:rsidR="001C71ED">
        <w:t>Saúde e meio Ambiente</w:t>
      </w:r>
      <w:r w:rsidR="0066547F">
        <w:t xml:space="preserve"> Educação e assistência Social</w:t>
      </w:r>
      <w:r w:rsidR="000E01F4" w:rsidRPr="000E320A">
        <w:t>.</w:t>
      </w:r>
      <w:r w:rsidR="008E0D71" w:rsidRPr="000E320A">
        <w:t xml:space="preserve"> Não havendo mais </w:t>
      </w:r>
      <w:r w:rsidR="00681787" w:rsidRPr="000E320A">
        <w:t>matérias para a apreciação</w:t>
      </w:r>
      <w:r w:rsidR="00681787" w:rsidRPr="00AD38D3">
        <w:t xml:space="preserve"> o S</w:t>
      </w:r>
      <w:r w:rsidR="001E4508" w:rsidRPr="00AD38D3">
        <w:t>enhor</w:t>
      </w:r>
      <w:r w:rsidR="008E0D71" w:rsidRPr="00AD38D3">
        <w:t xml:space="preserve"> Presidente </w:t>
      </w:r>
      <w:r w:rsidR="00AD0404" w:rsidRPr="00AD38D3">
        <w:t>encerrou</w:t>
      </w:r>
      <w:r w:rsidR="00AD0404">
        <w:t>-se</w:t>
      </w:r>
      <w:r w:rsidR="008E0D71" w:rsidRPr="00AD38D3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t>o Preto</w:t>
      </w:r>
      <w:r w:rsidR="000E01F4" w:rsidRPr="00AD38D3">
        <w:t xml:space="preserve"> do Oeste – RO, </w:t>
      </w:r>
      <w:r w:rsidR="008857D3">
        <w:t>no</w:t>
      </w:r>
      <w:bookmarkStart w:id="0" w:name="_GoBack"/>
      <w:bookmarkEnd w:id="0"/>
      <w:r w:rsidR="000E01F4" w:rsidRPr="00AD38D3">
        <w:t xml:space="preserve"> d</w:t>
      </w:r>
      <w:r w:rsidR="00881138" w:rsidRPr="00AD38D3">
        <w:t>ia</w:t>
      </w:r>
      <w:r w:rsidR="00EC4831">
        <w:t xml:space="preserve"> </w:t>
      </w:r>
      <w:r w:rsidR="00AD0404">
        <w:t>onze</w:t>
      </w:r>
      <w:r w:rsidR="00881138" w:rsidRPr="00AD38D3">
        <w:t xml:space="preserve"> do mês de</w:t>
      </w:r>
      <w:r w:rsidR="00EC4831">
        <w:t xml:space="preserve"> </w:t>
      </w:r>
      <w:r w:rsidR="0066547F">
        <w:t>outubro</w:t>
      </w:r>
      <w:r w:rsidR="008E0D71" w:rsidRPr="00AD38D3">
        <w:t xml:space="preserve">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59" w:rsidRDefault="00213359" w:rsidP="008E0D71">
      <w:pPr>
        <w:spacing w:after="0" w:line="240" w:lineRule="auto"/>
      </w:pPr>
      <w:r>
        <w:separator/>
      </w:r>
    </w:p>
  </w:endnote>
  <w:endnote w:type="continuationSeparator" w:id="0">
    <w:p w:rsidR="00213359" w:rsidRDefault="0021335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59" w:rsidRDefault="00213359" w:rsidP="008E0D71">
      <w:pPr>
        <w:spacing w:after="0" w:line="240" w:lineRule="auto"/>
      </w:pPr>
      <w:r>
        <w:separator/>
      </w:r>
    </w:p>
  </w:footnote>
  <w:footnote w:type="continuationSeparator" w:id="0">
    <w:p w:rsidR="00213359" w:rsidRDefault="0021335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1335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74322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659EC"/>
    <w:rsid w:val="001777B5"/>
    <w:rsid w:val="00185D2B"/>
    <w:rsid w:val="001C71ED"/>
    <w:rsid w:val="001E4508"/>
    <w:rsid w:val="001F5077"/>
    <w:rsid w:val="00213359"/>
    <w:rsid w:val="00223EA9"/>
    <w:rsid w:val="00266F0E"/>
    <w:rsid w:val="002B797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2F06"/>
    <w:rsid w:val="004B4087"/>
    <w:rsid w:val="004B722D"/>
    <w:rsid w:val="004D5F05"/>
    <w:rsid w:val="00535FDA"/>
    <w:rsid w:val="00552A5F"/>
    <w:rsid w:val="005701A0"/>
    <w:rsid w:val="005775A7"/>
    <w:rsid w:val="005C752D"/>
    <w:rsid w:val="005C7616"/>
    <w:rsid w:val="0066547F"/>
    <w:rsid w:val="00681787"/>
    <w:rsid w:val="00683433"/>
    <w:rsid w:val="00697B47"/>
    <w:rsid w:val="006C4F44"/>
    <w:rsid w:val="006C7497"/>
    <w:rsid w:val="006D50F4"/>
    <w:rsid w:val="006E7860"/>
    <w:rsid w:val="00731FE9"/>
    <w:rsid w:val="007D0FA2"/>
    <w:rsid w:val="007D627C"/>
    <w:rsid w:val="00820D8E"/>
    <w:rsid w:val="00880C26"/>
    <w:rsid w:val="00881138"/>
    <w:rsid w:val="008857D3"/>
    <w:rsid w:val="00887A00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76D12"/>
    <w:rsid w:val="00A84E67"/>
    <w:rsid w:val="00AA6A5C"/>
    <w:rsid w:val="00AA7660"/>
    <w:rsid w:val="00AD0404"/>
    <w:rsid w:val="00AD38D3"/>
    <w:rsid w:val="00B939F6"/>
    <w:rsid w:val="00BD3F64"/>
    <w:rsid w:val="00BD6E32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C4831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DE25-42A7-40BC-BB42-B51E22A6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2021-10-26T12:45:00Z</cp:lastPrinted>
  <dcterms:created xsi:type="dcterms:W3CDTF">2021-01-14T12:53:00Z</dcterms:created>
  <dcterms:modified xsi:type="dcterms:W3CDTF">2021-10-26T12:47:00Z</dcterms:modified>
</cp:coreProperties>
</file>