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0010BD" w:rsidRDefault="00BB4195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</w:t>
      </w:r>
      <w:r w:rsidR="00CE3307" w:rsidRPr="000010BD">
        <w:rPr>
          <w:rFonts w:ascii="Trebuchet MS" w:hAnsi="Trebuchet MS"/>
          <w:b/>
          <w:bCs/>
        </w:rPr>
        <w:t>1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B02AB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2A3A5B" w:rsidRPr="000010BD">
        <w:rPr>
          <w:rFonts w:ascii="Trebuchet MS" w:hAnsi="Trebuchet MS"/>
          <w:b/>
          <w:bCs/>
        </w:rPr>
        <w:t>8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B63A2D" w:rsidRPr="000010BD">
        <w:rPr>
          <w:rFonts w:ascii="Trebuchet MS" w:hAnsi="Trebuchet MS"/>
          <w:b/>
          <w:bCs/>
        </w:rPr>
        <w:t>ORDINARIA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 w:rsidR="002A3A5B" w:rsidRPr="000010BD">
        <w:rPr>
          <w:rFonts w:ascii="Trebuchet MS" w:hAnsi="Trebuchet MS"/>
          <w:b/>
          <w:bCs/>
        </w:rPr>
        <w:t xml:space="preserve"> 03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2A3A5B" w:rsidRPr="000010BD">
        <w:rPr>
          <w:rFonts w:ascii="Trebuchet MS" w:hAnsi="Trebuchet MS"/>
          <w:b/>
          <w:bCs/>
        </w:rPr>
        <w:t>6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F62264" w:rsidRPr="000010BD">
        <w:rPr>
          <w:rFonts w:ascii="Trebuchet MS" w:hAnsi="Trebuchet MS"/>
          <w:b/>
          <w:bCs/>
        </w:rPr>
        <w:t>18:30h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7510E9" w:rsidRPr="000010BD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7510E9" w:rsidRPr="000010BD" w:rsidRDefault="007510E9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206FE6" w:rsidRPr="00206FE6" w:rsidRDefault="007510E9" w:rsidP="00206FE6">
      <w:pPr>
        <w:autoSpaceDE w:val="0"/>
        <w:autoSpaceDN w:val="0"/>
        <w:adjustRightInd w:val="0"/>
        <w:jc w:val="both"/>
        <w:rPr>
          <w:rFonts w:ascii="Trebuchet MS" w:hAnsi="Trebuchet MS" w:cs="Segoe UI"/>
          <w:highlight w:val="yellow"/>
        </w:rPr>
      </w:pPr>
      <w:r w:rsidRPr="000010BD">
        <w:rPr>
          <w:rFonts w:ascii="Trebuchet MS" w:hAnsi="Trebuchet MS" w:cstheme="minorHAnsi"/>
          <w:b/>
          <w:bCs/>
        </w:rPr>
        <w:tab/>
      </w:r>
      <w:r w:rsidR="003345EC" w:rsidRPr="000010BD">
        <w:rPr>
          <w:rFonts w:ascii="Trebuchet MS" w:hAnsi="Trebuchet MS" w:cstheme="minorHAnsi"/>
          <w:b/>
          <w:bCs/>
          <w:u w:val="single"/>
        </w:rPr>
        <w:t xml:space="preserve">Leitura para “CONHECIMENTO” do Projeto de Lei 2457/19 de 24 de maio de que </w:t>
      </w:r>
      <w:r w:rsidR="003345EC" w:rsidRPr="000010BD">
        <w:rPr>
          <w:rFonts w:ascii="Trebuchet MS" w:hAnsi="Trebuchet MS" w:cs="Segoe UI"/>
        </w:rPr>
        <w:t>"ALTERA DISPOSITIVOS DA LEI N° 2582 DE 28 DE FEVEREIRO DE 2019 E DÁ OUTRAS PROVIDÊNCIAS".</w:t>
      </w:r>
      <w:r w:rsidR="00206FE6">
        <w:rPr>
          <w:rFonts w:ascii="Trebuchet MS" w:hAnsi="Trebuchet MS" w:cs="Segoe UI"/>
        </w:rPr>
        <w:t xml:space="preserve"> </w:t>
      </w:r>
      <w:r w:rsidR="00206FE6" w:rsidRPr="00206FE6">
        <w:rPr>
          <w:rFonts w:ascii="Trebuchet MS" w:hAnsi="Trebuchet MS" w:cs="Segoe UI"/>
          <w:highlight w:val="yellow"/>
        </w:rPr>
        <w:t>Com a edição da Lei 2.582, de 28 de fevereiro de 2019, houve a</w:t>
      </w:r>
      <w:r w:rsidR="00206FE6" w:rsidRPr="00206FE6">
        <w:rPr>
          <w:rFonts w:ascii="Trebuchet MS" w:hAnsi="Trebuchet MS" w:cs="Segoe UI"/>
          <w:highlight w:val="yellow"/>
        </w:rPr>
        <w:t xml:space="preserve"> </w:t>
      </w:r>
      <w:r w:rsidR="00206FE6" w:rsidRPr="00206FE6">
        <w:rPr>
          <w:rFonts w:ascii="Trebuchet MS" w:hAnsi="Trebuchet MS" w:cs="Segoe UI"/>
          <w:highlight w:val="yellow"/>
        </w:rPr>
        <w:t>reestruturação do Regime Próprio de Previdência Social dos Servidores do</w:t>
      </w:r>
    </w:p>
    <w:p w:rsidR="003345EC" w:rsidRDefault="00206FE6" w:rsidP="00206FE6">
      <w:pPr>
        <w:autoSpaceDE w:val="0"/>
        <w:autoSpaceDN w:val="0"/>
        <w:adjustRightInd w:val="0"/>
        <w:jc w:val="both"/>
        <w:rPr>
          <w:rFonts w:ascii="Trebuchet MS" w:hAnsi="Trebuchet MS" w:cs="Segoe UI"/>
        </w:rPr>
      </w:pPr>
      <w:r w:rsidRPr="00206FE6">
        <w:rPr>
          <w:rFonts w:ascii="Trebuchet MS" w:hAnsi="Trebuchet MS" w:cs="Segoe UI"/>
          <w:highlight w:val="yellow"/>
        </w:rPr>
        <w:t>Município de Ouro Preto do Oeste, trazendo algumas inovações, dentre elas, o</w:t>
      </w:r>
      <w:r w:rsidRPr="00206FE6">
        <w:rPr>
          <w:rFonts w:ascii="Trebuchet MS" w:hAnsi="Trebuchet MS" w:cs="Segoe UI"/>
          <w:highlight w:val="yellow"/>
        </w:rPr>
        <w:t xml:space="preserve"> </w:t>
      </w:r>
      <w:r w:rsidRPr="00206FE6">
        <w:rPr>
          <w:rFonts w:ascii="Trebuchet MS" w:hAnsi="Trebuchet MS" w:cs="Segoe UI"/>
          <w:highlight w:val="yellow"/>
        </w:rPr>
        <w:t>pagamento do auxílio doença pelo órgão de origem. Como se trata de matéria</w:t>
      </w:r>
      <w:r w:rsidRPr="00206FE6">
        <w:rPr>
          <w:rFonts w:ascii="Trebuchet MS" w:hAnsi="Trebuchet MS" w:cs="Segoe UI"/>
          <w:highlight w:val="yellow"/>
        </w:rPr>
        <w:t xml:space="preserve"> </w:t>
      </w:r>
      <w:r w:rsidRPr="00206FE6">
        <w:rPr>
          <w:rFonts w:ascii="Trebuchet MS" w:hAnsi="Trebuchet MS" w:cs="Segoe UI"/>
          <w:highlight w:val="yellow"/>
        </w:rPr>
        <w:t>nova, houve a necessidade de adequações para a melhor aplicação da lei, como</w:t>
      </w:r>
      <w:r w:rsidRPr="00206FE6">
        <w:rPr>
          <w:rFonts w:ascii="Trebuchet MS" w:hAnsi="Trebuchet MS" w:cs="Segoe UI"/>
          <w:highlight w:val="yellow"/>
        </w:rPr>
        <w:t xml:space="preserve"> </w:t>
      </w:r>
      <w:r w:rsidRPr="00206FE6">
        <w:rPr>
          <w:rFonts w:ascii="Trebuchet MS" w:hAnsi="Trebuchet MS" w:cs="Segoe UI"/>
          <w:highlight w:val="yellow"/>
        </w:rPr>
        <w:t>se pretende através da presente matéria.</w:t>
      </w:r>
    </w:p>
    <w:p w:rsidR="000010BD" w:rsidRPr="000010BD" w:rsidRDefault="000010BD" w:rsidP="008634D7">
      <w:pPr>
        <w:autoSpaceDE w:val="0"/>
        <w:autoSpaceDN w:val="0"/>
        <w:adjustRightInd w:val="0"/>
        <w:jc w:val="both"/>
        <w:rPr>
          <w:rFonts w:ascii="Trebuchet MS" w:hAnsi="Trebuchet MS" w:cs="Segoe UI"/>
        </w:rPr>
      </w:pPr>
    </w:p>
    <w:p w:rsidR="003345EC" w:rsidRPr="000010BD" w:rsidRDefault="003345EC" w:rsidP="003345EC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lang w:eastAsia="en-US"/>
        </w:rPr>
      </w:pPr>
      <w:r w:rsidRPr="000010BD">
        <w:rPr>
          <w:rFonts w:ascii="Trebuchet MS" w:hAnsi="Trebuchet MS" w:cstheme="minorHAnsi"/>
          <w:b/>
          <w:bCs/>
        </w:rPr>
        <w:tab/>
      </w:r>
      <w:r w:rsidRPr="000010BD">
        <w:rPr>
          <w:rFonts w:ascii="Trebuchet MS" w:hAnsi="Trebuchet MS" w:cstheme="minorHAnsi"/>
          <w:b/>
          <w:bCs/>
          <w:u w:val="single"/>
        </w:rPr>
        <w:t xml:space="preserve">Leitura do Veto ao Projeto de Lei do Legislativo nº 649/19 de 16 de abril inciso XII DO ARTIGO 1° QUE </w:t>
      </w:r>
      <w:r w:rsidRPr="00206FE6">
        <w:rPr>
          <w:rFonts w:ascii="Trebuchet MS" w:hAnsi="Trebuchet MS" w:cstheme="minorHAnsi"/>
          <w:b/>
          <w:bCs/>
          <w:highlight w:val="yellow"/>
        </w:rPr>
        <w:t>“</w:t>
      </w:r>
      <w:r w:rsidRPr="00206FE6">
        <w:rPr>
          <w:rFonts w:ascii="Trebuchet MS" w:eastAsiaTheme="minorHAnsi" w:hAnsi="Trebuchet MS"/>
          <w:highlight w:val="yellow"/>
          <w:lang w:eastAsia="en-US"/>
        </w:rPr>
        <w:t>DISPÕE SOBRE ALTERAÇÕES NA REDAÇÃO DA LEI 2.378/19 DE 07 DE AGOSTO DE 2.017 E DÁ OUTRAS PROVIDÊNCIAS".</w:t>
      </w:r>
      <w:r w:rsidRPr="000010BD">
        <w:rPr>
          <w:rFonts w:ascii="Trebuchet MS" w:eastAsiaTheme="minorHAnsi" w:hAnsi="Trebuchet MS"/>
          <w:lang w:eastAsia="en-US"/>
        </w:rPr>
        <w:t xml:space="preserve"> </w:t>
      </w:r>
    </w:p>
    <w:p w:rsidR="003345EC" w:rsidRPr="000010BD" w:rsidRDefault="003345EC" w:rsidP="003345EC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lang w:eastAsia="en-US"/>
        </w:rPr>
      </w:pPr>
    </w:p>
    <w:p w:rsidR="003345EC" w:rsidRPr="000010BD" w:rsidRDefault="003345EC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="000010BD" w:rsidRPr="000010BD">
        <w:rPr>
          <w:rFonts w:ascii="Trebuchet MS" w:hAnsi="Trebuchet MS" w:cstheme="minorHAnsi"/>
          <w:bCs/>
        </w:rPr>
        <w:t xml:space="preserve"> da Comissão</w:t>
      </w:r>
      <w:r w:rsidRPr="000010BD">
        <w:rPr>
          <w:rFonts w:ascii="Trebuchet MS" w:hAnsi="Trebuchet MS" w:cstheme="minorHAnsi"/>
          <w:bCs/>
        </w:rPr>
        <w:t xml:space="preserve"> Pe</w:t>
      </w:r>
      <w:r w:rsidR="000010BD" w:rsidRPr="000010BD">
        <w:rPr>
          <w:rFonts w:ascii="Trebuchet MS" w:hAnsi="Trebuchet MS" w:cstheme="minorHAnsi"/>
          <w:bCs/>
        </w:rPr>
        <w:t>rmanente</w:t>
      </w:r>
      <w:r w:rsidR="00282B2D" w:rsidRPr="000010BD">
        <w:rPr>
          <w:rFonts w:ascii="Trebuchet MS" w:hAnsi="Trebuchet MS" w:cstheme="minorHAnsi"/>
          <w:bCs/>
        </w:rPr>
        <w:t xml:space="preserve"> de Justiça e Redação </w:t>
      </w:r>
      <w:r w:rsidR="00995812">
        <w:rPr>
          <w:rFonts w:ascii="Trebuchet MS" w:hAnsi="Trebuchet MS" w:cstheme="minorHAnsi"/>
          <w:bCs/>
        </w:rPr>
        <w:t xml:space="preserve">do </w:t>
      </w:r>
      <w:r w:rsidR="00995812" w:rsidRPr="00995812">
        <w:rPr>
          <w:rFonts w:ascii="Trebuchet MS" w:hAnsi="Trebuchet MS" w:cstheme="minorHAnsi"/>
          <w:b/>
          <w:bCs/>
        </w:rPr>
        <w:t>“VETO”</w:t>
      </w:r>
      <w:r w:rsidR="00995812">
        <w:rPr>
          <w:rFonts w:ascii="Trebuchet MS" w:hAnsi="Trebuchet MS" w:cstheme="minorHAnsi"/>
          <w:bCs/>
        </w:rPr>
        <w:t xml:space="preserve"> ao</w:t>
      </w:r>
      <w:r w:rsidRPr="000010BD">
        <w:rPr>
          <w:rFonts w:ascii="Trebuchet MS" w:hAnsi="Trebuchet MS" w:cstheme="minorHAnsi"/>
          <w:bCs/>
        </w:rPr>
        <w:t xml:space="preserve"> </w:t>
      </w:r>
      <w:r w:rsidRPr="000010BD">
        <w:rPr>
          <w:rFonts w:ascii="Trebuchet MS" w:hAnsi="Trebuchet MS" w:cstheme="minorHAnsi"/>
          <w:b/>
          <w:u w:val="single"/>
        </w:rPr>
        <w:t>Projeto de Lei</w:t>
      </w:r>
      <w:r w:rsidR="00282B2D" w:rsidRPr="000010BD">
        <w:rPr>
          <w:rFonts w:ascii="Trebuchet MS" w:hAnsi="Trebuchet MS" w:cstheme="minorHAnsi"/>
          <w:b/>
          <w:u w:val="single"/>
        </w:rPr>
        <w:t xml:space="preserve"> do Legislativo</w:t>
      </w:r>
      <w:r w:rsidRPr="000010BD">
        <w:rPr>
          <w:rFonts w:ascii="Trebuchet MS" w:hAnsi="Trebuchet MS" w:cstheme="minorHAnsi"/>
          <w:b/>
          <w:u w:val="single"/>
        </w:rPr>
        <w:t xml:space="preserve"> nº </w:t>
      </w:r>
      <w:r w:rsidR="00282B2D" w:rsidRPr="000010BD">
        <w:rPr>
          <w:rFonts w:ascii="Trebuchet MS" w:hAnsi="Trebuchet MS" w:cstheme="minorHAnsi"/>
          <w:b/>
          <w:u w:val="single"/>
        </w:rPr>
        <w:t>649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3345EC" w:rsidRPr="000010BD" w:rsidRDefault="003345EC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3345EC" w:rsidRPr="000010BD" w:rsidRDefault="003345EC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F2236E" w:rsidRPr="000010BD">
        <w:rPr>
          <w:rFonts w:ascii="Trebuchet MS" w:hAnsi="Trebuchet MS" w:cstheme="minorHAnsi"/>
          <w:b/>
          <w:bCs/>
          <w:u w:val="single"/>
        </w:rPr>
        <w:t>“CONHECIMENTO” do parecer nº 010</w:t>
      </w:r>
      <w:r w:rsidRPr="000010BD">
        <w:rPr>
          <w:rFonts w:ascii="Trebuchet MS" w:hAnsi="Trebuchet MS" w:cstheme="minorHAnsi"/>
          <w:b/>
          <w:bCs/>
          <w:u w:val="single"/>
        </w:rPr>
        <w:t xml:space="preserve">/19 </w:t>
      </w:r>
      <w:r w:rsidRPr="000010BD">
        <w:rPr>
          <w:rFonts w:ascii="Trebuchet MS" w:hAnsi="Trebuchet MS" w:cstheme="minorHAnsi"/>
          <w:bCs/>
        </w:rPr>
        <w:t xml:space="preserve">das Comissões Permanentes de Justiça e Redação </w:t>
      </w:r>
      <w:r w:rsidR="00995812">
        <w:rPr>
          <w:rFonts w:ascii="Trebuchet MS" w:hAnsi="Trebuchet MS" w:cstheme="minorHAnsi"/>
          <w:bCs/>
        </w:rPr>
        <w:t xml:space="preserve">do </w:t>
      </w:r>
      <w:r w:rsidR="00995812" w:rsidRPr="00995812">
        <w:rPr>
          <w:rFonts w:ascii="Trebuchet MS" w:hAnsi="Trebuchet MS" w:cstheme="minorHAnsi"/>
          <w:b/>
          <w:bCs/>
        </w:rPr>
        <w:t>“VETO”</w:t>
      </w:r>
      <w:r w:rsidR="00995812">
        <w:rPr>
          <w:rFonts w:ascii="Trebuchet MS" w:hAnsi="Trebuchet MS" w:cstheme="minorHAnsi"/>
          <w:bCs/>
        </w:rPr>
        <w:t xml:space="preserve"> </w:t>
      </w:r>
      <w:r w:rsidRPr="000010BD">
        <w:rPr>
          <w:rFonts w:ascii="Trebuchet MS" w:hAnsi="Trebuchet MS" w:cstheme="minorHAnsi"/>
          <w:bCs/>
        </w:rPr>
        <w:t xml:space="preserve">ao </w:t>
      </w:r>
      <w:r w:rsidRPr="000010BD">
        <w:rPr>
          <w:rFonts w:ascii="Trebuchet MS" w:hAnsi="Trebuchet MS" w:cstheme="minorHAnsi"/>
          <w:b/>
          <w:u w:val="single"/>
        </w:rPr>
        <w:t>Projeto de Lei</w:t>
      </w:r>
      <w:r w:rsidR="00282B2D" w:rsidRPr="000010BD">
        <w:rPr>
          <w:rFonts w:ascii="Trebuchet MS" w:hAnsi="Trebuchet MS" w:cstheme="minorHAnsi"/>
          <w:b/>
          <w:u w:val="single"/>
        </w:rPr>
        <w:t xml:space="preserve"> do Legislativo nº 649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3345EC" w:rsidRPr="000010BD" w:rsidRDefault="003345EC" w:rsidP="008634D7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2A3A5B" w:rsidRPr="000010BD" w:rsidRDefault="003345EC" w:rsidP="008634D7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0010BD">
        <w:rPr>
          <w:rFonts w:ascii="Trebuchet MS" w:hAnsi="Trebuchet MS" w:cstheme="minorHAnsi"/>
          <w:b/>
          <w:bCs/>
        </w:rPr>
        <w:tab/>
      </w:r>
      <w:r w:rsidR="007510E9" w:rsidRPr="000010BD">
        <w:rPr>
          <w:rFonts w:ascii="Trebuchet MS" w:hAnsi="Trebuchet MS" w:cstheme="minorHAnsi"/>
          <w:b/>
          <w:bCs/>
          <w:u w:val="single"/>
        </w:rPr>
        <w:t>Leitura do Projeto de</w:t>
      </w:r>
      <w:r w:rsidR="00E30C66" w:rsidRPr="000010BD">
        <w:rPr>
          <w:rFonts w:ascii="Trebuchet MS" w:hAnsi="Trebuchet MS" w:cstheme="minorHAnsi"/>
          <w:b/>
          <w:bCs/>
          <w:u w:val="single"/>
        </w:rPr>
        <w:t xml:space="preserve"> Lei do L</w:t>
      </w:r>
      <w:bookmarkStart w:id="0" w:name="_GoBack"/>
      <w:bookmarkEnd w:id="0"/>
      <w:r w:rsidR="00E30C66" w:rsidRPr="000010BD">
        <w:rPr>
          <w:rFonts w:ascii="Trebuchet MS" w:hAnsi="Trebuchet MS" w:cstheme="minorHAnsi"/>
          <w:b/>
          <w:bCs/>
          <w:u w:val="single"/>
        </w:rPr>
        <w:t>egislativo 651/19 de 24</w:t>
      </w:r>
      <w:r w:rsidR="007510E9" w:rsidRPr="000010BD">
        <w:rPr>
          <w:rFonts w:ascii="Trebuchet MS" w:hAnsi="Trebuchet MS" w:cstheme="minorHAnsi"/>
          <w:b/>
          <w:bCs/>
          <w:u w:val="single"/>
        </w:rPr>
        <w:t xml:space="preserve"> de maio de que</w:t>
      </w:r>
      <w:r w:rsidR="00BB4195">
        <w:rPr>
          <w:rFonts w:ascii="Trebuchet MS" w:hAnsi="Trebuchet MS" w:cstheme="minorHAnsi"/>
          <w:b/>
          <w:bCs/>
          <w:u w:val="single"/>
        </w:rPr>
        <w:t xml:space="preserve"> </w:t>
      </w:r>
      <w:r w:rsidR="007510E9" w:rsidRPr="00206FE6">
        <w:rPr>
          <w:rFonts w:ascii="Trebuchet MS" w:hAnsi="Trebuchet MS" w:cstheme="minorHAnsi"/>
          <w:bCs/>
          <w:highlight w:val="yellow"/>
        </w:rPr>
        <w:t>“</w:t>
      </w:r>
      <w:r w:rsidR="008364C7" w:rsidRPr="00206FE6">
        <w:rPr>
          <w:rFonts w:ascii="Trebuchet MS" w:hAnsi="Trebuchet MS" w:cstheme="minorHAnsi"/>
          <w:bCs/>
          <w:highlight w:val="yellow"/>
        </w:rPr>
        <w:t>RECONHECE</w:t>
      </w:r>
      <w:r w:rsidR="001E4996" w:rsidRPr="00206FE6">
        <w:rPr>
          <w:rFonts w:ascii="Trebuchet MS" w:hAnsi="Trebuchet MS" w:cstheme="minorHAnsi"/>
          <w:bCs/>
          <w:highlight w:val="yellow"/>
        </w:rPr>
        <w:t xml:space="preserve"> COMO UTILIDADE PÚBLICO</w:t>
      </w:r>
      <w:r w:rsidR="008364C7" w:rsidRPr="00206FE6">
        <w:rPr>
          <w:rFonts w:ascii="Trebuchet MS" w:hAnsi="Trebuchet MS" w:cstheme="minorHAnsi"/>
          <w:bCs/>
          <w:highlight w:val="yellow"/>
        </w:rPr>
        <w:t xml:space="preserve"> O DIA MUNICIPAL DO</w:t>
      </w:r>
      <w:r w:rsidR="001E4996" w:rsidRPr="00206FE6">
        <w:rPr>
          <w:rFonts w:ascii="Trebuchet MS" w:hAnsi="Trebuchet MS" w:cstheme="minorHAnsi"/>
          <w:bCs/>
          <w:highlight w:val="yellow"/>
        </w:rPr>
        <w:t>S</w:t>
      </w:r>
      <w:r w:rsidR="008364C7" w:rsidRPr="00206FE6">
        <w:rPr>
          <w:rFonts w:ascii="Trebuchet MS" w:hAnsi="Trebuchet MS" w:cstheme="minorHAnsi"/>
          <w:bCs/>
          <w:highlight w:val="yellow"/>
        </w:rPr>
        <w:t xml:space="preserve"> AVENTUREIRO</w:t>
      </w:r>
      <w:r w:rsidR="001E4996" w:rsidRPr="00206FE6">
        <w:rPr>
          <w:rFonts w:ascii="Trebuchet MS" w:hAnsi="Trebuchet MS" w:cstheme="minorHAnsi"/>
          <w:bCs/>
          <w:highlight w:val="yellow"/>
        </w:rPr>
        <w:t>S</w:t>
      </w:r>
      <w:r w:rsidR="008364C7" w:rsidRPr="00206FE6">
        <w:rPr>
          <w:rFonts w:ascii="Trebuchet MS" w:hAnsi="Trebuchet MS" w:cstheme="minorHAnsi"/>
          <w:bCs/>
          <w:highlight w:val="yellow"/>
        </w:rPr>
        <w:t>”.</w:t>
      </w:r>
      <w:r w:rsidR="008634D7" w:rsidRPr="000010BD">
        <w:rPr>
          <w:rFonts w:ascii="Trebuchet MS" w:hAnsi="Trebuchet MS"/>
        </w:rPr>
        <w:t xml:space="preserve"> </w:t>
      </w:r>
    </w:p>
    <w:p w:rsidR="002A3A5B" w:rsidRPr="000010BD" w:rsidRDefault="002A3A5B" w:rsidP="002A3A5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="003345EC" w:rsidRPr="000010BD">
        <w:rPr>
          <w:rFonts w:ascii="Trebuchet MS" w:hAnsi="Trebuchet MS" w:cstheme="minorHAnsi"/>
          <w:bCs/>
        </w:rPr>
        <w:t xml:space="preserve"> da Comissão Permanente </w:t>
      </w:r>
      <w:r w:rsidRPr="000010BD">
        <w:rPr>
          <w:rFonts w:ascii="Trebuchet MS" w:hAnsi="Trebuchet MS" w:cstheme="minorHAnsi"/>
          <w:bCs/>
        </w:rPr>
        <w:t xml:space="preserve">de Justiça e Redação ao </w:t>
      </w:r>
      <w:r w:rsidRPr="000010BD">
        <w:rPr>
          <w:rFonts w:ascii="Trebuchet MS" w:hAnsi="Trebuchet MS" w:cstheme="minorHAnsi"/>
          <w:b/>
          <w:u w:val="single"/>
        </w:rPr>
        <w:t xml:space="preserve">Projeto de Lei </w:t>
      </w:r>
      <w:r w:rsidR="003345EC" w:rsidRPr="000010BD">
        <w:rPr>
          <w:rFonts w:ascii="Trebuchet MS" w:hAnsi="Trebuchet MS" w:cstheme="minorHAnsi"/>
          <w:b/>
          <w:u w:val="single"/>
        </w:rPr>
        <w:t>do Legislativo nº 651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2A3A5B" w:rsidRPr="000010BD" w:rsidRDefault="002A3A5B" w:rsidP="002A3A5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7510E9" w:rsidRPr="000010BD" w:rsidRDefault="002A3A5B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0010BD">
        <w:rPr>
          <w:rFonts w:ascii="Trebuchet MS" w:hAnsi="Trebuchet MS" w:cstheme="minorHAnsi"/>
          <w:b/>
          <w:bCs/>
          <w:u w:val="single"/>
        </w:rPr>
        <w:t xml:space="preserve">“CONHECIMENTO” do parecer nº </w:t>
      </w:r>
      <w:r w:rsidR="00F2236E" w:rsidRPr="000010BD">
        <w:rPr>
          <w:rFonts w:ascii="Trebuchet MS" w:hAnsi="Trebuchet MS" w:cstheme="minorHAnsi"/>
          <w:b/>
          <w:bCs/>
          <w:u w:val="single"/>
        </w:rPr>
        <w:t>009</w:t>
      </w:r>
      <w:r w:rsidRPr="000010BD">
        <w:rPr>
          <w:rFonts w:ascii="Trebuchet MS" w:hAnsi="Trebuchet MS" w:cstheme="minorHAnsi"/>
          <w:b/>
          <w:bCs/>
          <w:u w:val="single"/>
        </w:rPr>
        <w:t xml:space="preserve">/19 </w:t>
      </w:r>
      <w:r w:rsidR="003345EC" w:rsidRPr="000010BD">
        <w:rPr>
          <w:rFonts w:ascii="Trebuchet MS" w:hAnsi="Trebuchet MS" w:cstheme="minorHAnsi"/>
          <w:bCs/>
        </w:rPr>
        <w:t xml:space="preserve">da Comissão Permanente de Justiça e Redação ao </w:t>
      </w:r>
      <w:r w:rsidR="003345EC" w:rsidRPr="000010BD">
        <w:rPr>
          <w:rFonts w:ascii="Trebuchet MS" w:hAnsi="Trebuchet MS" w:cstheme="minorHAnsi"/>
          <w:b/>
          <w:u w:val="single"/>
        </w:rPr>
        <w:t>Projeto de Lei do Legislativo nº 651/19.</w:t>
      </w:r>
    </w:p>
    <w:p w:rsidR="003345EC" w:rsidRPr="000010BD" w:rsidRDefault="003345EC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</w:rPr>
      </w:pPr>
    </w:p>
    <w:p w:rsidR="007510E9" w:rsidRPr="000010BD" w:rsidRDefault="007510E9" w:rsidP="008634D7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0010BD">
        <w:rPr>
          <w:rFonts w:ascii="Trebuchet MS" w:hAnsi="Trebuchet MS" w:cstheme="minorHAnsi"/>
          <w:b/>
          <w:bCs/>
        </w:rPr>
        <w:tab/>
      </w:r>
      <w:r w:rsidRPr="000010BD">
        <w:rPr>
          <w:rFonts w:ascii="Trebuchet MS" w:hAnsi="Trebuchet MS" w:cstheme="minorHAnsi"/>
          <w:b/>
          <w:bCs/>
          <w:u w:val="single"/>
        </w:rPr>
        <w:t xml:space="preserve">Leitura do Projeto de Lei do Legislativo 652/19 de 22 de maio de que </w:t>
      </w:r>
      <w:r w:rsidRPr="00206FE6">
        <w:rPr>
          <w:rFonts w:ascii="Trebuchet MS" w:hAnsi="Trebuchet MS" w:cstheme="minorHAnsi"/>
          <w:bCs/>
          <w:highlight w:val="yellow"/>
        </w:rPr>
        <w:t>“RECONHECE COMO UTILIDADE PÚBLICA A APROVIC – ASSOCIAÇÃO DOS PRODUTORES RURAIS DO KM VINTE E CINCO”.</w:t>
      </w:r>
      <w:r w:rsidR="008634D7" w:rsidRPr="000010BD">
        <w:rPr>
          <w:rFonts w:ascii="Trebuchet MS" w:hAnsi="Trebuchet MS"/>
        </w:rPr>
        <w:t xml:space="preserve"> </w:t>
      </w:r>
    </w:p>
    <w:p w:rsidR="002A3A5B" w:rsidRPr="000010BD" w:rsidRDefault="002A3A5B" w:rsidP="008634D7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3345EC" w:rsidRPr="000010BD" w:rsidRDefault="003345EC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0010BD">
        <w:rPr>
          <w:rFonts w:ascii="Trebuchet MS" w:hAnsi="Trebuchet MS" w:cstheme="minorHAnsi"/>
          <w:bCs/>
        </w:rPr>
        <w:t xml:space="preserve"> da Comissão Permanente de Justiça e Redação ao </w:t>
      </w:r>
      <w:r w:rsidRPr="000010BD">
        <w:rPr>
          <w:rFonts w:ascii="Trebuchet MS" w:hAnsi="Trebuchet MS" w:cstheme="minorHAnsi"/>
          <w:b/>
          <w:u w:val="single"/>
        </w:rPr>
        <w:t>Projeto de Lei do Legislativo nº 652/19.</w:t>
      </w:r>
    </w:p>
    <w:p w:rsidR="003345EC" w:rsidRPr="000010BD" w:rsidRDefault="003345EC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3345EC" w:rsidRPr="000010BD" w:rsidRDefault="003345EC" w:rsidP="003345E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F2236E" w:rsidRPr="000010BD">
        <w:rPr>
          <w:rFonts w:ascii="Trebuchet MS" w:hAnsi="Trebuchet MS" w:cstheme="minorHAnsi"/>
          <w:b/>
          <w:bCs/>
          <w:u w:val="single"/>
        </w:rPr>
        <w:t>“CONHECIMENTO” do parecer nº 008</w:t>
      </w:r>
      <w:r w:rsidRPr="000010BD">
        <w:rPr>
          <w:rFonts w:ascii="Trebuchet MS" w:hAnsi="Trebuchet MS" w:cstheme="minorHAnsi"/>
          <w:b/>
          <w:bCs/>
          <w:u w:val="single"/>
        </w:rPr>
        <w:t xml:space="preserve">/19 </w:t>
      </w:r>
      <w:r w:rsidRPr="000010BD">
        <w:rPr>
          <w:rFonts w:ascii="Trebuchet MS" w:hAnsi="Trebuchet MS" w:cstheme="minorHAnsi"/>
          <w:bCs/>
        </w:rPr>
        <w:t xml:space="preserve">da Comissão Permanente de Justiça e Redação ao </w:t>
      </w:r>
      <w:r w:rsidRPr="000010BD">
        <w:rPr>
          <w:rFonts w:ascii="Trebuchet MS" w:hAnsi="Trebuchet MS" w:cstheme="minorHAnsi"/>
          <w:b/>
          <w:u w:val="single"/>
        </w:rPr>
        <w:t>Projeto de Lei do Legislativo nº 652/19.</w:t>
      </w:r>
    </w:p>
    <w:p w:rsidR="007510E9" w:rsidRPr="000010BD" w:rsidRDefault="007510E9" w:rsidP="006128C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7510E9" w:rsidRPr="000010BD" w:rsidRDefault="007510E9" w:rsidP="00206FE6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iCs/>
          <w:lang w:eastAsia="en-US"/>
        </w:rPr>
      </w:pPr>
      <w:r w:rsidRPr="000010BD">
        <w:rPr>
          <w:rFonts w:ascii="Trebuchet MS" w:hAnsi="Trebuchet MS" w:cstheme="minorHAnsi"/>
          <w:b/>
          <w:bCs/>
        </w:rPr>
        <w:lastRenderedPageBreak/>
        <w:tab/>
      </w:r>
      <w:r w:rsidRPr="000010BD">
        <w:rPr>
          <w:rFonts w:ascii="Trebuchet MS" w:hAnsi="Trebuchet MS" w:cstheme="minorHAnsi"/>
          <w:b/>
          <w:bCs/>
          <w:u w:val="single"/>
        </w:rPr>
        <w:t>Leitura do Projeto de Lei ao 2456/19 de 21 de maio de que</w:t>
      </w:r>
      <w:r w:rsidRPr="000010BD">
        <w:rPr>
          <w:rFonts w:ascii="Trebuchet MS" w:hAnsi="Trebuchet MS" w:cstheme="minorHAnsi"/>
          <w:b/>
          <w:bCs/>
        </w:rPr>
        <w:t xml:space="preserve"> “</w:t>
      </w:r>
      <w:r w:rsidRPr="000010BD">
        <w:rPr>
          <w:rFonts w:ascii="Trebuchet MS" w:eastAsiaTheme="minorHAnsi" w:hAnsi="Trebuchet MS" w:cs="Arial"/>
          <w:iCs/>
          <w:lang w:eastAsia="en-US"/>
        </w:rPr>
        <w:t>AUTORIZA O PODER EXECUTIVO A ABRIR NO ORÇAMENTO VIGENTE CRÉDITO ADICIONAL SUPLEMENTAR E DA OUTRAS PROVIDÊNCIAS”.</w:t>
      </w:r>
      <w:r w:rsidR="00206FE6" w:rsidRPr="00206FE6">
        <w:t xml:space="preserve"> 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A solicitação no valor de R$. 36.000,00 (Trinta e seis mil reais) se faz necessário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para atender as necessidades do Gabinete do Prefeito para atender ao aditivo de 25% (vinte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e cinco por cento), referente ao Contrato n° 28/2018 que tem como objeto a contratação de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empresa especializada para prestação de serviços de publicidade e propaganda.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Segue anexo Memo. n° 243/</w:t>
      </w:r>
      <w:proofErr w:type="spellStart"/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Gab</w:t>
      </w:r>
      <w:proofErr w:type="spellEnd"/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. Prefeito de 15.05.2019 e Memo. n° 284/SEMINFRA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que disponibiliza parte do valor ora solicitado R$. 16.000,00 (Dezesseis mil reais), Parecer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206FE6" w:rsidRPr="00206FE6">
        <w:rPr>
          <w:rFonts w:ascii="Trebuchet MS" w:eastAsiaTheme="minorHAnsi" w:hAnsi="Trebuchet MS" w:cs="Arial"/>
          <w:iCs/>
          <w:highlight w:val="yellow"/>
          <w:lang w:eastAsia="en-US"/>
        </w:rPr>
        <w:t>da Contabilidade, Parecer Jurídico e Parecer da Coordenadoria do Controle Interno.</w:t>
      </w:r>
      <w:r w:rsidR="00DD0897" w:rsidRPr="000010BD">
        <w:rPr>
          <w:rFonts w:ascii="Trebuchet MS" w:hAnsi="Trebuchet MS"/>
        </w:rPr>
        <w:t xml:space="preserve"> </w:t>
      </w:r>
    </w:p>
    <w:p w:rsidR="002A3A5B" w:rsidRPr="000010BD" w:rsidRDefault="002A3A5B" w:rsidP="00DD0897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iCs/>
          <w:lang w:eastAsia="en-US"/>
        </w:rPr>
      </w:pPr>
    </w:p>
    <w:p w:rsidR="002A3A5B" w:rsidRPr="000010BD" w:rsidRDefault="002A3A5B" w:rsidP="002A3A5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0010BD">
        <w:rPr>
          <w:rFonts w:ascii="Trebuchet MS" w:hAnsi="Trebuchet MS" w:cstheme="minorHAnsi"/>
          <w:bCs/>
        </w:rPr>
        <w:t xml:space="preserve"> das Comissões Permanentes de Justiça e Redação, Orçamento e Finanças ao </w:t>
      </w:r>
      <w:r w:rsidR="00F2236E" w:rsidRPr="000010BD">
        <w:rPr>
          <w:rFonts w:ascii="Trebuchet MS" w:hAnsi="Trebuchet MS" w:cstheme="minorHAnsi"/>
          <w:b/>
          <w:u w:val="single"/>
        </w:rPr>
        <w:t>Projeto de Lei nº 2456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2A3A5B" w:rsidRPr="000010BD" w:rsidRDefault="002A3A5B" w:rsidP="002A3A5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F2236E" w:rsidRPr="000010BD">
        <w:rPr>
          <w:rFonts w:ascii="Trebuchet MS" w:hAnsi="Trebuchet MS" w:cstheme="minorHAnsi"/>
          <w:b/>
          <w:bCs/>
          <w:u w:val="single"/>
        </w:rPr>
        <w:t>“CONHECIMENTO” do parecer nº 039</w:t>
      </w:r>
      <w:r w:rsidRPr="000010BD">
        <w:rPr>
          <w:rFonts w:ascii="Trebuchet MS" w:hAnsi="Trebuchet MS" w:cstheme="minorHAnsi"/>
          <w:b/>
          <w:bCs/>
          <w:u w:val="single"/>
        </w:rPr>
        <w:t xml:space="preserve">/19 </w:t>
      </w:r>
      <w:r w:rsidRPr="000010BD">
        <w:rPr>
          <w:rFonts w:ascii="Trebuchet MS" w:hAnsi="Trebuchet MS" w:cstheme="minorHAnsi"/>
          <w:bCs/>
        </w:rPr>
        <w:t xml:space="preserve">das Comissões Permanentes de Justiça e Redação, Orçamento e Finanças ao </w:t>
      </w:r>
      <w:r w:rsidR="00F2236E" w:rsidRPr="000010BD">
        <w:rPr>
          <w:rFonts w:ascii="Trebuchet MS" w:hAnsi="Trebuchet MS" w:cstheme="minorHAnsi"/>
          <w:b/>
          <w:u w:val="single"/>
        </w:rPr>
        <w:t>Projeto de Lei nº 2456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3345EC" w:rsidRPr="000010BD" w:rsidRDefault="003345EC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lang w:eastAsia="en-US"/>
        </w:rPr>
      </w:pPr>
    </w:p>
    <w:p w:rsidR="00F2236E" w:rsidRPr="000010BD" w:rsidRDefault="00F2236E" w:rsidP="00F2236E">
      <w:pPr>
        <w:ind w:firstLine="708"/>
        <w:jc w:val="both"/>
        <w:rPr>
          <w:rFonts w:ascii="Trebuchet MS" w:hAnsi="Trebuchet MS" w:cstheme="minorHAnsi"/>
          <w:bCs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da Indicação n°156/</w:t>
      </w:r>
      <w:proofErr w:type="spellStart"/>
      <w:r w:rsidRPr="000010BD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0010BD">
        <w:rPr>
          <w:rFonts w:ascii="Trebuchet MS" w:hAnsi="Trebuchet MS" w:cstheme="minorHAnsi"/>
          <w:b/>
          <w:bCs/>
          <w:u w:val="single"/>
        </w:rPr>
        <w:t>. 07/CMETOPO/19</w:t>
      </w:r>
      <w:r w:rsidRPr="000010BD">
        <w:rPr>
          <w:rFonts w:ascii="Trebuchet MS" w:hAnsi="Trebuchet MS" w:cstheme="minorHAnsi"/>
          <w:bCs/>
        </w:rPr>
        <w:t xml:space="preserve"> de autoria do Vereador PSD Edis Farias Amaral.</w:t>
      </w:r>
    </w:p>
    <w:p w:rsidR="00F2236E" w:rsidRPr="000010BD" w:rsidRDefault="00F2236E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lang w:eastAsia="en-US"/>
        </w:rPr>
      </w:pPr>
    </w:p>
    <w:p w:rsidR="00EB0BA6" w:rsidRPr="000010BD" w:rsidRDefault="00EB0BA6" w:rsidP="00EB0BA6">
      <w:pPr>
        <w:ind w:firstLine="708"/>
        <w:jc w:val="both"/>
        <w:rPr>
          <w:rFonts w:ascii="Trebuchet MS" w:hAnsi="Trebuchet MS" w:cstheme="minorHAnsi"/>
          <w:bCs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das Indicações n°</w:t>
      </w:r>
      <w:r w:rsidR="00F2236E" w:rsidRPr="000010BD">
        <w:rPr>
          <w:rFonts w:ascii="Trebuchet MS" w:hAnsi="Trebuchet MS" w:cstheme="minorHAnsi"/>
          <w:b/>
          <w:bCs/>
          <w:u w:val="single"/>
        </w:rPr>
        <w:t>157, 158 e 159/</w:t>
      </w:r>
      <w:proofErr w:type="spellStart"/>
      <w:r w:rsidR="00F2236E" w:rsidRPr="000010BD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="00F2236E" w:rsidRPr="000010BD">
        <w:rPr>
          <w:rFonts w:ascii="Trebuchet MS" w:hAnsi="Trebuchet MS" w:cstheme="minorHAnsi"/>
          <w:b/>
          <w:bCs/>
          <w:u w:val="single"/>
        </w:rPr>
        <w:t>. 001</w:t>
      </w:r>
      <w:r w:rsidRPr="000010BD">
        <w:rPr>
          <w:rFonts w:ascii="Trebuchet MS" w:hAnsi="Trebuchet MS" w:cstheme="minorHAnsi"/>
          <w:b/>
          <w:bCs/>
          <w:u w:val="single"/>
        </w:rPr>
        <w:t>/CMETOPO/19</w:t>
      </w:r>
      <w:r w:rsidR="00F2236E" w:rsidRPr="000010BD">
        <w:rPr>
          <w:rFonts w:ascii="Trebuchet MS" w:hAnsi="Trebuchet MS" w:cstheme="minorHAnsi"/>
          <w:bCs/>
        </w:rPr>
        <w:t xml:space="preserve"> de autoria do Vereador PSDC</w:t>
      </w:r>
      <w:r w:rsidRPr="000010BD">
        <w:rPr>
          <w:rFonts w:ascii="Trebuchet MS" w:hAnsi="Trebuchet MS" w:cstheme="minorHAnsi"/>
          <w:bCs/>
        </w:rPr>
        <w:t xml:space="preserve"> </w:t>
      </w:r>
      <w:r w:rsidR="00F2236E" w:rsidRPr="000010BD">
        <w:rPr>
          <w:rFonts w:ascii="Trebuchet MS" w:hAnsi="Trebuchet MS" w:cstheme="minorHAnsi"/>
          <w:bCs/>
        </w:rPr>
        <w:t>Bruno Brustolon</w:t>
      </w:r>
      <w:r w:rsidRPr="000010BD">
        <w:rPr>
          <w:rFonts w:ascii="Trebuchet MS" w:hAnsi="Trebuchet MS" w:cstheme="minorHAnsi"/>
          <w:bCs/>
        </w:rPr>
        <w:t>.</w:t>
      </w:r>
    </w:p>
    <w:p w:rsidR="00F2236E" w:rsidRPr="000010BD" w:rsidRDefault="00F2236E" w:rsidP="00EB0BA6">
      <w:pPr>
        <w:ind w:firstLine="708"/>
        <w:jc w:val="both"/>
        <w:rPr>
          <w:rFonts w:ascii="Trebuchet MS" w:hAnsi="Trebuchet MS" w:cstheme="minorHAnsi"/>
          <w:bCs/>
        </w:rPr>
      </w:pPr>
    </w:p>
    <w:p w:rsidR="00F2236E" w:rsidRPr="000010BD" w:rsidRDefault="00F2236E" w:rsidP="00F2236E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  <w:r w:rsidRPr="000010BD">
        <w:rPr>
          <w:rFonts w:ascii="Trebuchet MS" w:hAnsi="Trebuchet MS" w:cstheme="minorHAnsi"/>
          <w:b/>
          <w:bCs/>
        </w:rPr>
        <w:tab/>
      </w:r>
      <w:r w:rsidRPr="000010BD">
        <w:rPr>
          <w:rFonts w:ascii="Trebuchet MS" w:hAnsi="Trebuchet MS" w:cstheme="minorHAnsi"/>
          <w:b/>
          <w:bCs/>
          <w:u w:val="single"/>
        </w:rPr>
        <w:t>Leitura da Indicação n° 160, 161 e 162/Gab.08/CMETOPO/19</w:t>
      </w:r>
      <w:r w:rsidRPr="000010BD">
        <w:rPr>
          <w:rFonts w:ascii="Trebuchet MS" w:hAnsi="Trebuchet MS" w:cstheme="minorHAnsi"/>
          <w:bCs/>
        </w:rPr>
        <w:t xml:space="preserve"> de autoria do Vereador MDB Jeferson Silva.</w:t>
      </w:r>
    </w:p>
    <w:p w:rsidR="00EB0BA6" w:rsidRPr="000010BD" w:rsidRDefault="00EB0BA6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lang w:eastAsia="en-US"/>
        </w:rPr>
      </w:pPr>
    </w:p>
    <w:p w:rsidR="00692EFE" w:rsidRDefault="00692EFE" w:rsidP="000010BD">
      <w:pPr>
        <w:ind w:firstLine="708"/>
        <w:jc w:val="both"/>
        <w:rPr>
          <w:rFonts w:ascii="Trebuchet MS" w:hAnsi="Trebuchet MS" w:cstheme="minorHAnsi"/>
          <w:bCs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da Indicaç</w:t>
      </w:r>
      <w:r w:rsidR="00BB4195">
        <w:rPr>
          <w:rFonts w:ascii="Trebuchet MS" w:hAnsi="Trebuchet MS" w:cstheme="minorHAnsi"/>
          <w:b/>
          <w:bCs/>
          <w:u w:val="single"/>
        </w:rPr>
        <w:t>ão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n°</w:t>
      </w:r>
      <w:r w:rsidR="00F2236E" w:rsidRPr="000010BD">
        <w:rPr>
          <w:rFonts w:ascii="Trebuchet MS" w:hAnsi="Trebuchet MS" w:cstheme="minorHAnsi"/>
          <w:b/>
          <w:bCs/>
          <w:u w:val="single"/>
        </w:rPr>
        <w:t>163</w:t>
      </w:r>
      <w:r w:rsidRPr="000010BD">
        <w:rPr>
          <w:rFonts w:ascii="Trebuchet MS" w:hAnsi="Trebuchet MS" w:cstheme="minorHAnsi"/>
          <w:b/>
          <w:bCs/>
          <w:u w:val="single"/>
        </w:rPr>
        <w:t>/</w:t>
      </w:r>
      <w:proofErr w:type="spellStart"/>
      <w:r w:rsidRPr="000010BD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0010BD">
        <w:rPr>
          <w:rFonts w:ascii="Trebuchet MS" w:hAnsi="Trebuchet MS" w:cstheme="minorHAnsi"/>
          <w:b/>
          <w:bCs/>
          <w:u w:val="single"/>
        </w:rPr>
        <w:t>. 002/CMETOPO/19</w:t>
      </w:r>
      <w:r w:rsidRPr="000010BD">
        <w:rPr>
          <w:rFonts w:ascii="Trebuchet MS" w:hAnsi="Trebuchet MS" w:cstheme="minorHAnsi"/>
          <w:bCs/>
        </w:rPr>
        <w:t xml:space="preserve"> de autoria do Vereador PRP Antônio Celso Coelho.</w:t>
      </w:r>
    </w:p>
    <w:p w:rsidR="00572E63" w:rsidRDefault="00572E63" w:rsidP="000010BD">
      <w:pPr>
        <w:ind w:firstLine="708"/>
        <w:jc w:val="both"/>
        <w:rPr>
          <w:rFonts w:ascii="Trebuchet MS" w:hAnsi="Trebuchet MS" w:cstheme="minorHAnsi"/>
          <w:bCs/>
        </w:rPr>
      </w:pPr>
    </w:p>
    <w:p w:rsidR="00572E63" w:rsidRDefault="00572E63" w:rsidP="00572E63">
      <w:pPr>
        <w:ind w:firstLine="708"/>
        <w:jc w:val="both"/>
        <w:rPr>
          <w:rFonts w:ascii="Trebuchet MS" w:hAnsi="Trebuchet MS" w:cstheme="minorHAnsi"/>
          <w:bCs/>
        </w:rPr>
      </w:pPr>
      <w:r>
        <w:rPr>
          <w:rFonts w:ascii="Trebuchet MS" w:hAnsi="Trebuchet MS" w:cstheme="minorHAnsi"/>
          <w:b/>
          <w:bCs/>
          <w:u w:val="single"/>
        </w:rPr>
        <w:t>Leitura para</w:t>
      </w:r>
      <w:r w:rsidR="00BB4195">
        <w:rPr>
          <w:rFonts w:ascii="Trebuchet MS" w:hAnsi="Trebuchet MS" w:cstheme="minorHAnsi"/>
          <w:b/>
          <w:bCs/>
          <w:u w:val="single"/>
        </w:rPr>
        <w:t xml:space="preserve"> </w:t>
      </w:r>
      <w:r>
        <w:rPr>
          <w:rFonts w:ascii="Trebuchet MS" w:hAnsi="Trebuchet MS" w:cstheme="minorHAnsi"/>
          <w:b/>
          <w:bCs/>
          <w:u w:val="single"/>
        </w:rPr>
        <w:t xml:space="preserve">“CONHECIMENTO” do </w:t>
      </w:r>
      <w:r w:rsidRPr="00572E63">
        <w:rPr>
          <w:rFonts w:ascii="Trebuchet MS" w:hAnsi="Trebuchet MS" w:cstheme="minorHAnsi"/>
          <w:bCs/>
        </w:rPr>
        <w:t>“relatório das atividades da Coordenadoria do Sistema do Controle Interno 1° Quadrimestre de 2019, da Prefeitura Municipal da Estância Turística de Ouro Preto do Oeste-RO”.</w:t>
      </w:r>
    </w:p>
    <w:p w:rsidR="003A43B0" w:rsidRDefault="003A43B0" w:rsidP="00572E63">
      <w:pPr>
        <w:ind w:firstLine="708"/>
        <w:jc w:val="both"/>
        <w:rPr>
          <w:rFonts w:ascii="Trebuchet MS" w:hAnsi="Trebuchet MS" w:cstheme="minorHAnsi"/>
          <w:bCs/>
        </w:rPr>
      </w:pPr>
    </w:p>
    <w:p w:rsidR="003A43B0" w:rsidRPr="003A43B0" w:rsidRDefault="003A43B0" w:rsidP="00572E63">
      <w:pPr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>
        <w:rPr>
          <w:rFonts w:ascii="Trebuchet MS" w:hAnsi="Trebuchet MS" w:cstheme="minorHAnsi"/>
          <w:b/>
          <w:bCs/>
          <w:u w:val="single"/>
        </w:rPr>
        <w:t xml:space="preserve">Leitura para “CONHECIMENTO” da </w:t>
      </w:r>
      <w:r w:rsidRPr="008903E9">
        <w:rPr>
          <w:rFonts w:ascii="Trebuchet MS" w:hAnsi="Trebuchet MS" w:cstheme="minorHAnsi"/>
          <w:b/>
          <w:bCs/>
          <w:u w:val="single"/>
        </w:rPr>
        <w:t>Prestação de Contas da Prefeitura Municipal da Estância Tu</w:t>
      </w:r>
      <w:r>
        <w:rPr>
          <w:rFonts w:ascii="Trebuchet MS" w:hAnsi="Trebuchet MS" w:cstheme="minorHAnsi"/>
          <w:b/>
          <w:bCs/>
          <w:u w:val="single"/>
        </w:rPr>
        <w:t>rística de Ouro Preto do Oeste-RO</w:t>
      </w:r>
      <w:r w:rsidRPr="008903E9">
        <w:rPr>
          <w:rFonts w:ascii="Trebuchet MS" w:hAnsi="Trebuchet MS" w:cstheme="minorHAnsi"/>
          <w:b/>
          <w:bCs/>
          <w:u w:val="single"/>
        </w:rPr>
        <w:t xml:space="preserve"> </w:t>
      </w:r>
      <w:r>
        <w:rPr>
          <w:rFonts w:ascii="Trebuchet MS" w:hAnsi="Trebuchet MS" w:cstheme="minorHAnsi"/>
          <w:bCs/>
        </w:rPr>
        <w:t>do mês de</w:t>
      </w:r>
      <w:r w:rsidRPr="003A43B0">
        <w:rPr>
          <w:rFonts w:ascii="Trebuchet MS" w:hAnsi="Trebuchet MS" w:cstheme="minorHAnsi"/>
          <w:bCs/>
          <w:u w:val="single"/>
        </w:rPr>
        <w:t xml:space="preserve"> ABRIL de 2019.</w:t>
      </w:r>
    </w:p>
    <w:p w:rsidR="00572E63" w:rsidRDefault="00572E63" w:rsidP="00572E63">
      <w:pPr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572E63" w:rsidRPr="008903E9" w:rsidRDefault="00AD1459" w:rsidP="00572E63">
      <w:pPr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>
        <w:rPr>
          <w:rFonts w:ascii="Trebuchet MS" w:hAnsi="Trebuchet MS" w:cstheme="minorHAnsi"/>
          <w:b/>
          <w:bCs/>
          <w:u w:val="single"/>
        </w:rPr>
        <w:t xml:space="preserve">Leitura para “CONHECIMENTO” da </w:t>
      </w:r>
      <w:r w:rsidR="00572E63" w:rsidRPr="008903E9">
        <w:rPr>
          <w:rFonts w:ascii="Trebuchet MS" w:hAnsi="Trebuchet MS" w:cstheme="minorHAnsi"/>
          <w:b/>
          <w:bCs/>
          <w:u w:val="single"/>
        </w:rPr>
        <w:t>Prestação de Contas da Prefeitura Municipal da Estância Tu</w:t>
      </w:r>
      <w:r w:rsidR="00572E63">
        <w:rPr>
          <w:rFonts w:ascii="Trebuchet MS" w:hAnsi="Trebuchet MS" w:cstheme="minorHAnsi"/>
          <w:b/>
          <w:bCs/>
          <w:u w:val="single"/>
        </w:rPr>
        <w:t>rística de Ouro Preto do Oeste-RO</w:t>
      </w:r>
      <w:r w:rsidR="00572E63" w:rsidRPr="008903E9">
        <w:rPr>
          <w:rFonts w:ascii="Trebuchet MS" w:hAnsi="Trebuchet MS" w:cstheme="minorHAnsi"/>
          <w:b/>
          <w:bCs/>
          <w:u w:val="single"/>
        </w:rPr>
        <w:t xml:space="preserve"> </w:t>
      </w:r>
      <w:r w:rsidR="00572E63" w:rsidRPr="00E95830">
        <w:rPr>
          <w:rFonts w:ascii="Trebuchet MS" w:hAnsi="Trebuchet MS" w:cstheme="minorHAnsi"/>
          <w:bCs/>
        </w:rPr>
        <w:t xml:space="preserve">do </w:t>
      </w:r>
      <w:r w:rsidR="00572E63">
        <w:rPr>
          <w:rFonts w:ascii="Trebuchet MS" w:hAnsi="Trebuchet MS" w:cstheme="minorHAnsi"/>
          <w:bCs/>
        </w:rPr>
        <w:t>EXERCICIO</w:t>
      </w:r>
      <w:r w:rsidR="00572E63" w:rsidRPr="00E95830">
        <w:rPr>
          <w:rFonts w:ascii="Trebuchet MS" w:hAnsi="Trebuchet MS" w:cstheme="minorHAnsi"/>
          <w:bCs/>
        </w:rPr>
        <w:t xml:space="preserve"> de</w:t>
      </w:r>
      <w:r w:rsidR="00572E63" w:rsidRPr="00E95830">
        <w:rPr>
          <w:rFonts w:ascii="Trebuchet MS" w:hAnsi="Trebuchet MS" w:cstheme="minorHAnsi"/>
          <w:b/>
          <w:bCs/>
          <w:u w:val="single"/>
        </w:rPr>
        <w:t xml:space="preserve"> </w:t>
      </w:r>
      <w:r w:rsidR="00572E63">
        <w:rPr>
          <w:rFonts w:ascii="Trebuchet MS" w:hAnsi="Trebuchet MS" w:cstheme="minorHAnsi"/>
          <w:bCs/>
          <w:i/>
          <w:u w:val="single"/>
        </w:rPr>
        <w:t>2017</w:t>
      </w:r>
      <w:r w:rsidR="00572E63" w:rsidRPr="008903E9">
        <w:rPr>
          <w:rFonts w:ascii="Trebuchet MS" w:hAnsi="Trebuchet MS" w:cstheme="minorHAnsi"/>
          <w:bCs/>
        </w:rPr>
        <w:t>.</w:t>
      </w:r>
    </w:p>
    <w:p w:rsidR="00502CFC" w:rsidRPr="000010BD" w:rsidRDefault="00502CFC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156B73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572E63" w:rsidRPr="000010BD" w:rsidRDefault="00572E6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Pr="000010BD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Pr="000010BD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Pr="000010BD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502CFC" w:rsidRPr="000010BD" w:rsidRDefault="00502CFC" w:rsidP="000621AD">
      <w:pPr>
        <w:jc w:val="center"/>
        <w:rPr>
          <w:rFonts w:ascii="Trebuchet MS" w:hAnsi="Trebuchet MS" w:cstheme="minorHAnsi"/>
          <w:b/>
          <w:bCs/>
          <w:u w:val="single"/>
        </w:rPr>
      </w:pPr>
    </w:p>
    <w:p w:rsidR="00B63A2D" w:rsidRPr="000010BD" w:rsidRDefault="00B63A2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="000010BD" w:rsidRPr="000010BD">
        <w:rPr>
          <w:rFonts w:ascii="Trebuchet MS" w:hAnsi="Trebuchet MS" w:cstheme="minorHAnsi"/>
          <w:b/>
          <w:bCs/>
          <w:u w:val="single"/>
        </w:rPr>
        <w:t>do parecer nº 010</w:t>
      </w:r>
      <w:r w:rsidRPr="000010BD">
        <w:rPr>
          <w:rFonts w:ascii="Trebuchet MS" w:hAnsi="Trebuchet MS" w:cstheme="minorHAnsi"/>
          <w:b/>
          <w:bCs/>
          <w:u w:val="single"/>
        </w:rPr>
        <w:t>/19</w:t>
      </w:r>
      <w:r w:rsidRPr="000010BD">
        <w:rPr>
          <w:rFonts w:ascii="Trebuchet MS" w:hAnsi="Trebuchet MS" w:cstheme="minorHAnsi"/>
          <w:bCs/>
        </w:rPr>
        <w:t xml:space="preserve"> </w:t>
      </w:r>
      <w:r w:rsidR="000010BD" w:rsidRPr="000010BD">
        <w:rPr>
          <w:rFonts w:ascii="Trebuchet MS" w:hAnsi="Trebuchet MS" w:cstheme="minorHAnsi"/>
          <w:bCs/>
        </w:rPr>
        <w:t xml:space="preserve">da Comissão Permanente de Justiça e Redação </w:t>
      </w:r>
      <w:r w:rsidR="00995812">
        <w:rPr>
          <w:rFonts w:ascii="Trebuchet MS" w:hAnsi="Trebuchet MS" w:cstheme="minorHAnsi"/>
          <w:bCs/>
        </w:rPr>
        <w:t>d</w:t>
      </w:r>
      <w:r w:rsidR="000010BD" w:rsidRPr="000010BD">
        <w:rPr>
          <w:rFonts w:ascii="Trebuchet MS" w:hAnsi="Trebuchet MS" w:cstheme="minorHAnsi"/>
          <w:bCs/>
        </w:rPr>
        <w:t>o</w:t>
      </w:r>
      <w:r w:rsidR="00995812">
        <w:rPr>
          <w:rFonts w:ascii="Trebuchet MS" w:hAnsi="Trebuchet MS" w:cstheme="minorHAnsi"/>
          <w:bCs/>
        </w:rPr>
        <w:t xml:space="preserve"> </w:t>
      </w:r>
      <w:r w:rsidR="00995812" w:rsidRPr="00995812">
        <w:rPr>
          <w:rFonts w:ascii="Trebuchet MS" w:hAnsi="Trebuchet MS" w:cstheme="minorHAnsi"/>
          <w:b/>
          <w:bCs/>
        </w:rPr>
        <w:t>“VETO”</w:t>
      </w:r>
      <w:r w:rsidR="00995812">
        <w:rPr>
          <w:rFonts w:ascii="Trebuchet MS" w:hAnsi="Trebuchet MS" w:cstheme="minorHAnsi"/>
          <w:bCs/>
        </w:rPr>
        <w:t xml:space="preserve"> ao</w:t>
      </w:r>
      <w:r w:rsidR="000010BD" w:rsidRPr="000010BD">
        <w:rPr>
          <w:rFonts w:ascii="Trebuchet MS" w:hAnsi="Trebuchet MS" w:cstheme="minorHAnsi"/>
          <w:bCs/>
        </w:rPr>
        <w:t xml:space="preserve"> </w:t>
      </w:r>
      <w:r w:rsidR="000010BD" w:rsidRPr="000010BD">
        <w:rPr>
          <w:rFonts w:ascii="Trebuchet MS" w:hAnsi="Trebuchet MS" w:cstheme="minorHAnsi"/>
          <w:b/>
          <w:u w:val="single"/>
        </w:rPr>
        <w:t>Projeto de Lei do Legislativo nº 649/19.</w:t>
      </w:r>
    </w:p>
    <w:p w:rsidR="000010BD" w:rsidRPr="000010BD" w:rsidRDefault="000010B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</w:p>
    <w:p w:rsidR="00B63A2D" w:rsidRPr="000010BD" w:rsidRDefault="00B63A2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lastRenderedPageBreak/>
        <w:t xml:space="preserve">DISCUSSÃO e </w:t>
      </w:r>
      <w:r w:rsidR="000010BD" w:rsidRPr="000010BD">
        <w:rPr>
          <w:rFonts w:ascii="Trebuchet MS" w:hAnsi="Trebuchet MS" w:cstheme="minorHAnsi"/>
          <w:b/>
          <w:bCs/>
          <w:u w:val="single"/>
        </w:rPr>
        <w:t xml:space="preserve">VOTAÇÃO </w:t>
      </w:r>
      <w:r w:rsidR="004F3678">
        <w:rPr>
          <w:rFonts w:ascii="Trebuchet MS" w:hAnsi="Trebuchet MS" w:cstheme="minorHAnsi"/>
          <w:b/>
          <w:bCs/>
          <w:u w:val="single"/>
        </w:rPr>
        <w:t xml:space="preserve">“ÚNICA” </w:t>
      </w:r>
      <w:r w:rsidR="000010BD" w:rsidRPr="000010BD">
        <w:rPr>
          <w:rFonts w:ascii="Trebuchet MS" w:hAnsi="Trebuchet MS" w:cstheme="minorHAnsi"/>
          <w:b/>
          <w:bCs/>
          <w:u w:val="single"/>
        </w:rPr>
        <w:t>do</w:t>
      </w:r>
      <w:r w:rsidR="004F3678">
        <w:rPr>
          <w:rFonts w:ascii="Trebuchet MS" w:hAnsi="Trebuchet MS" w:cstheme="minorHAnsi"/>
          <w:b/>
          <w:bCs/>
          <w:u w:val="single"/>
        </w:rPr>
        <w:t xml:space="preserve"> </w:t>
      </w:r>
      <w:r w:rsidR="00995812">
        <w:rPr>
          <w:rFonts w:ascii="Trebuchet MS" w:hAnsi="Trebuchet MS" w:cstheme="minorHAnsi"/>
          <w:b/>
          <w:bCs/>
          <w:u w:val="single"/>
        </w:rPr>
        <w:t>“</w:t>
      </w:r>
      <w:r w:rsidR="004F3678">
        <w:rPr>
          <w:rFonts w:ascii="Trebuchet MS" w:hAnsi="Trebuchet MS" w:cstheme="minorHAnsi"/>
          <w:b/>
          <w:bCs/>
          <w:u w:val="single"/>
        </w:rPr>
        <w:t>VETO</w:t>
      </w:r>
      <w:r w:rsidR="00995812">
        <w:rPr>
          <w:rFonts w:ascii="Trebuchet MS" w:hAnsi="Trebuchet MS" w:cstheme="minorHAnsi"/>
          <w:b/>
          <w:bCs/>
          <w:u w:val="single"/>
        </w:rPr>
        <w:t>”</w:t>
      </w:r>
      <w:r w:rsidR="004F3678">
        <w:rPr>
          <w:rFonts w:ascii="Trebuchet MS" w:hAnsi="Trebuchet MS" w:cstheme="minorHAnsi"/>
          <w:b/>
          <w:bCs/>
          <w:u w:val="single"/>
        </w:rPr>
        <w:t xml:space="preserve"> ao</w:t>
      </w:r>
      <w:r w:rsidR="000010BD" w:rsidRPr="000010BD">
        <w:rPr>
          <w:rFonts w:ascii="Trebuchet MS" w:hAnsi="Trebuchet MS" w:cstheme="minorHAnsi"/>
          <w:b/>
          <w:bCs/>
          <w:u w:val="single"/>
        </w:rPr>
        <w:t xml:space="preserve"> Projeto de Lei do Legislativo n°649</w:t>
      </w:r>
      <w:r w:rsidRPr="000010BD">
        <w:rPr>
          <w:rFonts w:ascii="Trebuchet MS" w:hAnsi="Trebuchet MS" w:cstheme="minorHAnsi"/>
          <w:b/>
          <w:bCs/>
          <w:u w:val="single"/>
        </w:rPr>
        <w:t>/19.</w:t>
      </w:r>
    </w:p>
    <w:p w:rsidR="00156B73" w:rsidRPr="000010BD" w:rsidRDefault="00156B73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Pr="000010BD">
        <w:rPr>
          <w:rFonts w:ascii="Trebuchet MS" w:hAnsi="Trebuchet MS" w:cstheme="minorHAnsi"/>
          <w:b/>
          <w:bCs/>
          <w:u w:val="single"/>
        </w:rPr>
        <w:t>do parecer nº 009/19</w:t>
      </w:r>
      <w:r w:rsidRPr="000010BD">
        <w:rPr>
          <w:rFonts w:ascii="Trebuchet MS" w:hAnsi="Trebuchet MS" w:cstheme="minorHAnsi"/>
          <w:bCs/>
        </w:rPr>
        <w:t xml:space="preserve"> da Comissão Permanente de Justiça e Redação ao </w:t>
      </w:r>
      <w:r w:rsidRPr="000010BD">
        <w:rPr>
          <w:rFonts w:ascii="Trebuchet MS" w:hAnsi="Trebuchet MS" w:cstheme="minorHAnsi"/>
          <w:b/>
          <w:u w:val="single"/>
        </w:rPr>
        <w:t>Projeto de Lei do Legislativo nº 651/19.</w:t>
      </w: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DISCUSSÃO e PRIMEIRA VOTAÇÃO do Projeto de Lei do Legislativo n°651/19.</w:t>
      </w:r>
    </w:p>
    <w:p w:rsidR="000010BD" w:rsidRPr="000010BD" w:rsidRDefault="000010B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Pr="000010BD">
        <w:rPr>
          <w:rFonts w:ascii="Trebuchet MS" w:hAnsi="Trebuchet MS" w:cstheme="minorHAnsi"/>
          <w:b/>
          <w:bCs/>
          <w:u w:val="single"/>
        </w:rPr>
        <w:t>do parecer nº 008/19</w:t>
      </w:r>
      <w:r w:rsidRPr="000010BD">
        <w:rPr>
          <w:rFonts w:ascii="Trebuchet MS" w:hAnsi="Trebuchet MS" w:cstheme="minorHAnsi"/>
          <w:bCs/>
        </w:rPr>
        <w:t xml:space="preserve"> da Comissão Permanente de Justiça e Redação ao </w:t>
      </w:r>
      <w:r w:rsidRPr="000010BD">
        <w:rPr>
          <w:rFonts w:ascii="Trebuchet MS" w:hAnsi="Trebuchet MS" w:cstheme="minorHAnsi"/>
          <w:b/>
          <w:u w:val="single"/>
        </w:rPr>
        <w:t>Projeto de Lei do Legislativo nº 652/19.</w:t>
      </w: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DISCUSSÃO e PRIMEIRA VOTAÇÃO do Projeto de Lei do Legislativo n°652/19.</w:t>
      </w:r>
    </w:p>
    <w:p w:rsidR="000010BD" w:rsidRPr="000010BD" w:rsidRDefault="000010B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0010BD" w:rsidRPr="000010BD" w:rsidRDefault="000010BD" w:rsidP="000010B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Pr="000010BD">
        <w:rPr>
          <w:rFonts w:ascii="Trebuchet MS" w:hAnsi="Trebuchet MS" w:cstheme="minorHAnsi"/>
          <w:b/>
          <w:bCs/>
          <w:u w:val="single"/>
        </w:rPr>
        <w:t xml:space="preserve">parecer nº 039/19 </w:t>
      </w:r>
      <w:r w:rsidRPr="000010BD">
        <w:rPr>
          <w:rFonts w:ascii="Trebuchet MS" w:hAnsi="Trebuchet MS" w:cstheme="minorHAnsi"/>
          <w:bCs/>
        </w:rPr>
        <w:t xml:space="preserve">das Comissões Permanentes de Justiça e Redação, Orçamento e Finanças ao </w:t>
      </w:r>
      <w:r w:rsidRPr="000010BD">
        <w:rPr>
          <w:rFonts w:ascii="Trebuchet MS" w:hAnsi="Trebuchet MS" w:cstheme="minorHAnsi"/>
          <w:b/>
          <w:u w:val="single"/>
        </w:rPr>
        <w:t>Projeto de Lei nº 2456/19.</w:t>
      </w: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DISCUSSÃO e PRIMEIRA VOTAÇÃO do Projeto de Lei n°2456/19.</w:t>
      </w:r>
    </w:p>
    <w:p w:rsidR="00156B73" w:rsidRPr="000010BD" w:rsidRDefault="00156B73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Pr="000010B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156B73" w:rsidRPr="000010BD" w:rsidRDefault="00156B73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Pr="000010BD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BB4195">
        <w:rPr>
          <w:rFonts w:ascii="Trebuchet MS" w:hAnsi="Trebuchet MS" w:cstheme="minorHAnsi"/>
        </w:rPr>
        <w:t>03</w:t>
      </w:r>
      <w:r w:rsidR="002200B6" w:rsidRPr="000010BD">
        <w:rPr>
          <w:rFonts w:ascii="Trebuchet MS" w:hAnsi="Trebuchet MS" w:cstheme="minorHAnsi"/>
        </w:rPr>
        <w:t xml:space="preserve"> de </w:t>
      </w:r>
      <w:r w:rsidR="00BB4195">
        <w:rPr>
          <w:rFonts w:ascii="Trebuchet MS" w:hAnsi="Trebuchet MS" w:cstheme="minorHAnsi"/>
        </w:rPr>
        <w:t>junho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B63A2D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72E63" w:rsidRPr="000010BD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191AD6B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400F-C93B-48DB-A2E4-5A4E855C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811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12</cp:revision>
  <cp:lastPrinted>2019-05-27T21:46:00Z</cp:lastPrinted>
  <dcterms:created xsi:type="dcterms:W3CDTF">2019-05-31T13:01:00Z</dcterms:created>
  <dcterms:modified xsi:type="dcterms:W3CDTF">2019-06-03T22:36:00Z</dcterms:modified>
</cp:coreProperties>
</file>