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179" w:rsidRDefault="00174179" w:rsidP="00CA3861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jc w:val="both"/>
        <w:rPr>
          <w:rFonts w:ascii="Trebuchet MS" w:hAnsi="Trebuchet MS"/>
          <w:b/>
          <w:bCs/>
        </w:rPr>
      </w:pPr>
    </w:p>
    <w:p w:rsidR="008370EB" w:rsidRPr="000010BD" w:rsidRDefault="009D3EE0" w:rsidP="00174179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firstLine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D1066C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25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B63A2D" w:rsidRPr="000010BD">
        <w:rPr>
          <w:rFonts w:ascii="Trebuchet MS" w:hAnsi="Trebuchet MS"/>
          <w:b/>
          <w:bCs/>
        </w:rPr>
        <w:t>ORDINARIA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>
        <w:rPr>
          <w:rFonts w:ascii="Trebuchet MS" w:hAnsi="Trebuchet MS"/>
          <w:b/>
          <w:bCs/>
        </w:rPr>
        <w:t xml:space="preserve"> 05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>
        <w:rPr>
          <w:rFonts w:ascii="Trebuchet MS" w:hAnsi="Trebuchet MS"/>
          <w:b/>
          <w:bCs/>
        </w:rPr>
        <w:t>8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02483B">
        <w:rPr>
          <w:rFonts w:ascii="Trebuchet MS" w:hAnsi="Trebuchet MS"/>
          <w:b/>
          <w:bCs/>
        </w:rPr>
        <w:t>18:3</w:t>
      </w:r>
      <w:r w:rsidR="00A53945">
        <w:rPr>
          <w:rFonts w:ascii="Trebuchet MS" w:hAnsi="Trebuchet MS"/>
          <w:b/>
          <w:bCs/>
        </w:rPr>
        <w:t>0 H</w:t>
      </w:r>
    </w:p>
    <w:p w:rsidR="008370EB" w:rsidRPr="000010BD" w:rsidRDefault="008370EB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155001">
      <w:pPr>
        <w:pStyle w:val="Cabealho"/>
        <w:tabs>
          <w:tab w:val="clear" w:pos="8838"/>
          <w:tab w:val="left" w:pos="708"/>
          <w:tab w:val="left" w:pos="7500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  <w:r w:rsidR="00155001">
        <w:rPr>
          <w:rFonts w:ascii="Trebuchet MS" w:hAnsi="Trebuchet MS"/>
          <w:b/>
          <w:bCs/>
        </w:rPr>
        <w:tab/>
      </w:r>
    </w:p>
    <w:p w:rsidR="009149B4" w:rsidRPr="003F719D" w:rsidRDefault="008370EB" w:rsidP="003F719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3F719D" w:rsidRDefault="003F719D" w:rsidP="00D40CF7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D40CF7" w:rsidRDefault="008370EB" w:rsidP="00D40CF7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D40CF7" w:rsidRPr="00D40CF7" w:rsidRDefault="00D40CF7" w:rsidP="00D40CF7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D1066C" w:rsidRPr="00C41E97" w:rsidRDefault="00D1066C" w:rsidP="00D1066C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  <w:r w:rsidRPr="00D1066C">
        <w:rPr>
          <w:rFonts w:ascii="Trebuchet MS" w:hAnsi="Trebuchet MS" w:cstheme="minorHAnsi"/>
          <w:bCs/>
        </w:rPr>
        <w:tab/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Complementar 035/19 </w:t>
      </w:r>
      <w:bookmarkStart w:id="0" w:name="_Hlk15914738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09 de julho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 xml:space="preserve">"ALTERA E ACRESCENTA A LEI COMPLEMENTAR </w:t>
      </w:r>
      <w:proofErr w:type="spellStart"/>
      <w:r w:rsidRPr="00C41E97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>N.°</w:t>
      </w:r>
      <w:proofErr w:type="spellEnd"/>
      <w:r w:rsidRPr="00C41E97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 xml:space="preserve"> 09 DE 28 DE DEZEMBRO DE 2001, QUE INSTITUI O CÓDIGO DE POSTURAS DO MUNICÍPIO DE OURO PRETO DO OESTE-RO, E ADOTA OUTRAS PROVIDENCIAS</w:t>
      </w:r>
      <w:r w:rsidRPr="00C41E97">
        <w:rPr>
          <w:rFonts w:ascii="Trebuchet MS" w:eastAsiaTheme="minorHAnsi" w:hAnsi="Trebuchet MS"/>
          <w:b/>
          <w:bCs/>
          <w:color w:val="000000" w:themeColor="text1"/>
          <w:lang w:eastAsia="en-US"/>
        </w:rPr>
        <w:t>.</w:t>
      </w:r>
    </w:p>
    <w:bookmarkEnd w:id="0"/>
    <w:p w:rsidR="005F4FBA" w:rsidRPr="00C41E97" w:rsidRDefault="005F4FBA" w:rsidP="00352A51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000000" w:themeColor="text1"/>
        </w:rPr>
      </w:pP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Orçamento e Finanças”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Complementar 035/19.</w:t>
      </w: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053/19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Complementar 035/19.</w:t>
      </w:r>
    </w:p>
    <w:p w:rsidR="00D1066C" w:rsidRPr="00C41E97" w:rsidRDefault="00D1066C" w:rsidP="00352A51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000000" w:themeColor="text1"/>
        </w:rPr>
      </w:pPr>
    </w:p>
    <w:p w:rsidR="00352A51" w:rsidRPr="00C41E97" w:rsidRDefault="005F4FBA" w:rsidP="00352A51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</w:rPr>
        <w:tab/>
      </w:r>
      <w:r w:rsidR="00352A51"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2470/19 </w:t>
      </w:r>
      <w:bookmarkStart w:id="1" w:name="_Hlk15914910"/>
      <w:r w:rsidR="00352A51" w:rsidRPr="00C41E97">
        <w:rPr>
          <w:rFonts w:ascii="Trebuchet MS" w:hAnsi="Trebuchet MS" w:cstheme="minorHAnsi"/>
          <w:bCs/>
          <w:color w:val="000000" w:themeColor="text1"/>
          <w:u w:val="single"/>
        </w:rPr>
        <w:t>de 05 de julho de 2019 que</w:t>
      </w:r>
      <w:r w:rsidR="00352A51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="00352A51" w:rsidRPr="00C41E97">
        <w:rPr>
          <w:rFonts w:ascii="Trebuchet MS" w:eastAsiaTheme="minorHAnsi" w:hAnsi="Trebuchet MS"/>
          <w:b/>
          <w:color w:val="000000" w:themeColor="text1"/>
          <w:lang w:eastAsia="en-US"/>
        </w:rPr>
        <w:t>"</w:t>
      </w:r>
      <w:r w:rsidR="00352A51" w:rsidRPr="00C41E97">
        <w:rPr>
          <w:rFonts w:ascii="Trebuchet MS" w:eastAsiaTheme="minorHAnsi" w:hAnsi="Trebuchet MS" w:cs="Arial"/>
          <w:b/>
          <w:color w:val="000000" w:themeColor="text1"/>
          <w:lang w:eastAsia="en-US"/>
        </w:rPr>
        <w:t xml:space="preserve">AUTORIZA O PODER EXECUTIVO A ABRIR NO </w:t>
      </w:r>
      <w:r w:rsidR="00352A51" w:rsidRPr="00C41E97">
        <w:rPr>
          <w:rFonts w:ascii="Trebuchet MS" w:eastAsiaTheme="minorHAnsi" w:hAnsi="Trebuchet MS" w:cs="Arial"/>
          <w:b/>
          <w:i/>
          <w:iCs/>
          <w:color w:val="000000" w:themeColor="text1"/>
          <w:lang w:eastAsia="en-US"/>
        </w:rPr>
        <w:t>ORÇAMENTO VIGENTE CRÉDITO ADICIONAL</w:t>
      </w:r>
      <w:r w:rsidR="00352A51" w:rsidRPr="00C41E97">
        <w:rPr>
          <w:rFonts w:ascii="Trebuchet MS" w:eastAsiaTheme="minorHAnsi" w:hAnsi="Trebuchet MS" w:cs="Arial"/>
          <w:b/>
          <w:color w:val="000000" w:themeColor="text1"/>
          <w:lang w:eastAsia="en-US"/>
        </w:rPr>
        <w:t xml:space="preserve"> </w:t>
      </w:r>
      <w:r w:rsidR="00352A51" w:rsidRPr="00C41E97">
        <w:rPr>
          <w:rFonts w:ascii="Trebuchet MS" w:eastAsiaTheme="minorHAnsi" w:hAnsi="Trebuchet MS" w:cs="Arial"/>
          <w:b/>
          <w:i/>
          <w:iCs/>
          <w:color w:val="000000" w:themeColor="text1"/>
          <w:lang w:eastAsia="en-US"/>
        </w:rPr>
        <w:t>ESPECIAL POR EXCESSO DE ARRECADAÇÃO E DÁ OUTRAS PROVIDÊNCIAS</w:t>
      </w:r>
      <w:r w:rsidR="00352A51" w:rsidRPr="00C41E97">
        <w:rPr>
          <w:rFonts w:ascii="Trebuchet MS" w:eastAsiaTheme="minorHAnsi" w:hAnsi="Trebuchet MS"/>
          <w:b/>
          <w:color w:val="000000" w:themeColor="text1"/>
          <w:lang w:eastAsia="en-US"/>
        </w:rPr>
        <w:t>".</w:t>
      </w:r>
    </w:p>
    <w:bookmarkEnd w:id="1"/>
    <w:p w:rsidR="00D1066C" w:rsidRPr="00C41E97" w:rsidRDefault="00D1066C" w:rsidP="00352A51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Redação, Orçamento e Finanças e Saúde e Meio Ambiente”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2470/19.</w:t>
      </w: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054/19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Saúde e Meio Ambiente”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2470/19.</w:t>
      </w:r>
    </w:p>
    <w:p w:rsidR="00352A51" w:rsidRPr="00C41E97" w:rsidRDefault="00D40CF7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r w:rsidRPr="00C41E97">
        <w:rPr>
          <w:rFonts w:ascii="Trebuchet MS" w:hAnsi="Trebuchet MS" w:cstheme="minorHAnsi"/>
          <w:bCs/>
          <w:color w:val="000000" w:themeColor="text1"/>
        </w:rPr>
        <w:tab/>
      </w:r>
    </w:p>
    <w:p w:rsidR="0012324E" w:rsidRPr="00C41E97" w:rsidRDefault="00352A51" w:rsidP="0012324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</w:rPr>
        <w:tab/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2471/19 </w:t>
      </w:r>
      <w:bookmarkStart w:id="2" w:name="_Hlk15914998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05 de julho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eastAsiaTheme="minorHAnsi" w:hAnsi="Trebuchet MS"/>
          <w:b/>
          <w:color w:val="000000" w:themeColor="text1"/>
          <w:lang w:eastAsia="en-US"/>
        </w:rPr>
        <w:t>"</w:t>
      </w:r>
      <w:r w:rsidRPr="00C41E97">
        <w:rPr>
          <w:rFonts w:ascii="Trebuchet MS" w:eastAsiaTheme="minorHAnsi" w:hAnsi="Trebuchet MS" w:cs="Arial"/>
          <w:b/>
          <w:color w:val="000000" w:themeColor="text1"/>
          <w:lang w:eastAsia="en-US"/>
        </w:rPr>
        <w:t xml:space="preserve">AUTORIZA O PODER EXECUTIVO A ABRIR NO </w:t>
      </w:r>
      <w:r w:rsidRPr="00C41E97">
        <w:rPr>
          <w:rFonts w:ascii="Trebuchet MS" w:eastAsiaTheme="minorHAnsi" w:hAnsi="Trebuchet MS" w:cs="Arial"/>
          <w:b/>
          <w:i/>
          <w:iCs/>
          <w:color w:val="000000" w:themeColor="text1"/>
          <w:lang w:eastAsia="en-US"/>
        </w:rPr>
        <w:t>ORÇAMENTO VIGENTE CRÉDITO ADICIONAL</w:t>
      </w:r>
      <w:r w:rsidRPr="00C41E97">
        <w:rPr>
          <w:rFonts w:ascii="Trebuchet MS" w:eastAsiaTheme="minorHAnsi" w:hAnsi="Trebuchet MS" w:cs="Arial"/>
          <w:b/>
          <w:color w:val="000000" w:themeColor="text1"/>
          <w:lang w:eastAsia="en-US"/>
        </w:rPr>
        <w:t xml:space="preserve"> </w:t>
      </w:r>
      <w:r w:rsidRPr="00C41E97">
        <w:rPr>
          <w:rFonts w:ascii="Trebuchet MS" w:eastAsiaTheme="minorHAnsi" w:hAnsi="Trebuchet MS" w:cs="Arial"/>
          <w:b/>
          <w:i/>
          <w:iCs/>
          <w:color w:val="000000" w:themeColor="text1"/>
          <w:lang w:eastAsia="en-US"/>
        </w:rPr>
        <w:t>ESPECIAL POR EXCESSO DE ARRECADAÇÃO E DÁ OUTRAS PROVIDÊNCIAS</w:t>
      </w:r>
      <w:r w:rsidRPr="00C41E97">
        <w:rPr>
          <w:rFonts w:ascii="Trebuchet MS" w:eastAsiaTheme="minorHAnsi" w:hAnsi="Trebuchet MS"/>
          <w:b/>
          <w:color w:val="000000" w:themeColor="text1"/>
          <w:lang w:eastAsia="en-US"/>
        </w:rPr>
        <w:t>".</w:t>
      </w:r>
      <w:bookmarkEnd w:id="2"/>
    </w:p>
    <w:p w:rsidR="00D1066C" w:rsidRPr="00C41E97" w:rsidRDefault="00D1066C" w:rsidP="0012324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Redação, Orçamento e Finanças e Educação e Assistência Social”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2471/19.</w:t>
      </w:r>
    </w:p>
    <w:p w:rsidR="00D1066C" w:rsidRPr="00C41E97" w:rsidRDefault="00D1066C" w:rsidP="00D1066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7E5E7C" w:rsidRPr="00C41E97" w:rsidRDefault="00D1066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</w:t>
      </w:r>
      <w:r w:rsidR="007E5E7C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do parecer nº 055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="007E5E7C"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Educação e Assistência Social” ao </w:t>
      </w:r>
      <w:r w:rsidR="007E5E7C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2471/19.</w:t>
      </w:r>
    </w:p>
    <w:p w:rsidR="00D1066C" w:rsidRPr="00C41E97" w:rsidRDefault="00D1066C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</w:p>
    <w:p w:rsidR="0012324E" w:rsidRPr="00C41E97" w:rsidRDefault="0012324E" w:rsidP="0012324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bCs/>
          <w:color w:val="000000" w:themeColor="text1"/>
          <w:lang w:eastAsia="en-US"/>
        </w:rPr>
      </w:pPr>
    </w:p>
    <w:p w:rsidR="003F719D" w:rsidRPr="00C41E97" w:rsidRDefault="003F719D" w:rsidP="003F719D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bCs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</w:rPr>
        <w:tab/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2472/19 </w:t>
      </w:r>
      <w:bookmarkStart w:id="3" w:name="_Hlk15915173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08 de julho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eastAsiaTheme="minorHAnsi" w:hAnsi="Trebuchet MS"/>
          <w:b/>
          <w:bCs/>
          <w:color w:val="000000" w:themeColor="text1"/>
          <w:lang w:eastAsia="en-US"/>
        </w:rPr>
        <w:t>"ALTERA O ART. 4° DA LEI MUNICIPAL N° 2179 DE 30 DE DEZEMBRO DE 2015, E DÁ OUTRAS PROVIDÊNCIAS. "</w:t>
      </w:r>
    </w:p>
    <w:bookmarkEnd w:id="3"/>
    <w:p w:rsidR="007E5E7C" w:rsidRPr="00C41E97" w:rsidRDefault="007E5E7C" w:rsidP="003F719D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bCs/>
          <w:color w:val="000000" w:themeColor="text1"/>
          <w:lang w:eastAsia="en-US"/>
        </w:rPr>
      </w:pP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Orçamento e Finanças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2472/19.</w:t>
      </w: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056/19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Orçamento e Finanças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2472/19.</w:t>
      </w:r>
    </w:p>
    <w:p w:rsidR="003F719D" w:rsidRPr="00C41E97" w:rsidRDefault="003F719D" w:rsidP="0012324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/>
          <w:bCs/>
          <w:color w:val="000000" w:themeColor="text1"/>
          <w:lang w:eastAsia="en-US"/>
        </w:rPr>
      </w:pPr>
    </w:p>
    <w:p w:rsidR="0012324E" w:rsidRPr="00C41E97" w:rsidRDefault="0012324E" w:rsidP="0012324E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</w:rPr>
        <w:tab/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2473/19 </w:t>
      </w:r>
      <w:bookmarkStart w:id="4" w:name="_Hlk15915342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09 de julho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>"AUTORIZA A DESAFETAÇÃO DE ÁREA PÚBLICA URBANA ÁREA DE 22.736,03M2 (VINTE E DOIS MIL, SETECENTOS E TRINTA E SEIS METROS E TRÊS DECÍMETROS QUADRADOS), E, DÁ OUTRAS PROVIDÊNCIAS”.</w:t>
      </w:r>
    </w:p>
    <w:bookmarkEnd w:id="4"/>
    <w:p w:rsidR="007E5E7C" w:rsidRPr="00C41E97" w:rsidRDefault="007E5E7C" w:rsidP="0012324E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Projeto de Lei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2473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/19.</w:t>
      </w: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057/19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Projeto de Lei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2473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/19.</w:t>
      </w:r>
    </w:p>
    <w:p w:rsidR="005F4FBA" w:rsidRPr="00C41E97" w:rsidRDefault="005F4FBA" w:rsidP="0012324E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5F4FBA" w:rsidRPr="00C41E97" w:rsidRDefault="005F4FBA" w:rsidP="005F4FB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</w:rPr>
        <w:tab/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2474/19 </w:t>
      </w:r>
      <w:bookmarkStart w:id="5" w:name="_Hlk15915477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11 de julho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>"AUTORIZA A DESAFETAÇÃO DE ÁREA PÚBLICA URBANA DA CATEGORIA DE BEM PÚBLICO DE USO COMUM PARA BEM DOMINICAL O IMOVEL COM ÁREA DE 2.159,71 M2 (DOIS MIL, CENTO E CINQUENTA E NOVE METROS E SETENTA E UM DECIMETROS QUADRADOS), E, DÁ OUTRAS PROVIDÊNCIAS. "</w:t>
      </w:r>
    </w:p>
    <w:bookmarkEnd w:id="5"/>
    <w:p w:rsidR="007E5E7C" w:rsidRPr="00C41E97" w:rsidRDefault="007E5E7C" w:rsidP="005F4FB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2474/19.</w:t>
      </w: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058/19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2474/19.</w:t>
      </w:r>
    </w:p>
    <w:p w:rsidR="005F4FBA" w:rsidRPr="00C41E97" w:rsidRDefault="005F4FBA" w:rsidP="005F4FB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5F4FBA" w:rsidRPr="00C41E97" w:rsidRDefault="005F4FBA" w:rsidP="005F4FB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</w:rPr>
        <w:tab/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2475/19 </w:t>
      </w:r>
      <w:bookmarkStart w:id="6" w:name="_Hlk15915520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11 de julho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>"DISPÕE SOBRE A IMPLANTAÇÃO DO PROGRAMA "ADOTE UM ESPAÇO PÚBLICO” E DÁ OUTRAS PROVIDÊNCIAS".</w:t>
      </w:r>
    </w:p>
    <w:bookmarkEnd w:id="6"/>
    <w:p w:rsidR="007E5E7C" w:rsidRPr="00C41E97" w:rsidRDefault="007E5E7C" w:rsidP="005F4FB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Redação, Orçamento e Finanças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2475/19.</w:t>
      </w: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B7F63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lastRenderedPageBreak/>
        <w:t>Leitura para “CONHECIMENTO” do pa</w:t>
      </w:r>
      <w:r w:rsidR="00A25B14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recer nº 059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2475/19.</w:t>
      </w:r>
    </w:p>
    <w:p w:rsidR="00FB7F63" w:rsidRPr="00C41E97" w:rsidRDefault="00FB7F63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</w:p>
    <w:p w:rsidR="00FB7F63" w:rsidRPr="00C41E97" w:rsidRDefault="00FB7F63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2461/19 </w:t>
      </w:r>
      <w:bookmarkStart w:id="7" w:name="_Hlk15915604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24 de junho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hAnsi="Trebuchet MS" w:cstheme="minorHAnsi"/>
          <w:bCs/>
          <w:color w:val="000000" w:themeColor="text1"/>
        </w:rPr>
        <w:t>“</w:t>
      </w:r>
      <w:r w:rsidRPr="00C41E97"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  <w:t>DISPÕE SOBRE A REVOGAÇÃO DO ARTIGO 16 DA LEI N° 2501 DE 11 DE JUNHO DE 2018, QUE INSTITUI O NOVO PLANO DE CARGOS, CARREIRAS E SALÁRIOS DO INSTITUTO DE PREVIDÊNCIAS DOS SERVIDORES PÚBLICOS DA ESTÂNCIA TURÍSTICA DE OURO PRETO DO OESTE — RO-IPSM, E DÁ OUTRAS PROVIDÊNCIAS".</w:t>
      </w:r>
    </w:p>
    <w:bookmarkEnd w:id="7"/>
    <w:p w:rsidR="00FB7F63" w:rsidRPr="00C41E97" w:rsidRDefault="00FB7F63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Redação, Orçamento e Finanças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2461/19.</w:t>
      </w: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060/19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Obras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2461/19.</w:t>
      </w:r>
    </w:p>
    <w:p w:rsidR="00FB7F63" w:rsidRPr="00C41E97" w:rsidRDefault="00FB7F63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</w:p>
    <w:p w:rsidR="00FB7F63" w:rsidRPr="00C41E97" w:rsidRDefault="00FB7F63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do Projeto de Lei 2462/19 </w:t>
      </w:r>
      <w:bookmarkStart w:id="8" w:name="_Hlk15915693"/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de 26 de junho de 2019 que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Pr="00C41E97">
        <w:rPr>
          <w:rFonts w:ascii="Trebuchet MS" w:eastAsiaTheme="minorHAnsi" w:hAnsi="Trebuchet MS"/>
          <w:b/>
          <w:color w:val="000000" w:themeColor="text1"/>
          <w:lang w:eastAsia="en-US"/>
        </w:rPr>
        <w:t>"DISPÕE SOBRE O PLANO DE PUBLICIDADE DO IPSM-INSTITUTO DE PREVIDÊNCIA DOS SERVIDORES PÚBLICOS DO MUNICÍPIO DE OURO PRETO DO OESTE-RO PARA O EXERCÍCIO DE 2019 E DÁ OUTRAS PROVIDÊNCIAS".</w:t>
      </w:r>
    </w:p>
    <w:bookmarkEnd w:id="8"/>
    <w:p w:rsidR="00F80AB2" w:rsidRPr="00C41E97" w:rsidRDefault="00F80AB2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Redação, Orçamento e Finanças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2462/19.</w:t>
      </w: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para “CONHECIMENTO” do parecer nº 061/19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Obras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2462/19.</w:t>
      </w:r>
    </w:p>
    <w:p w:rsidR="00FB7F63" w:rsidRPr="00C41E97" w:rsidRDefault="00FB7F63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/>
          <w:b/>
          <w:color w:val="000000" w:themeColor="text1"/>
          <w:lang w:eastAsia="en-US"/>
        </w:rPr>
      </w:pPr>
    </w:p>
    <w:p w:rsidR="00FB7F63" w:rsidRPr="00C41E97" w:rsidRDefault="00F80AB2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 w:cs="Arial"/>
          <w:b/>
          <w:color w:val="000000" w:themeColor="text1"/>
          <w:lang w:eastAsia="en-US"/>
        </w:rPr>
      </w:pP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Leitura </w:t>
      </w:r>
      <w:r w:rsidR="00FB7F63"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Projeto de Lei 2465/19 </w:t>
      </w:r>
      <w:bookmarkStart w:id="9" w:name="_Hlk15915753"/>
      <w:r w:rsidR="00FB7F63" w:rsidRPr="00C41E97">
        <w:rPr>
          <w:rFonts w:ascii="Trebuchet MS" w:hAnsi="Trebuchet MS" w:cstheme="minorHAnsi"/>
          <w:bCs/>
          <w:color w:val="000000" w:themeColor="text1"/>
          <w:u w:val="single"/>
        </w:rPr>
        <w:t>de 28 de junho de 2019 que</w:t>
      </w:r>
      <w:r w:rsidR="00FB7F63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="00FB7F63" w:rsidRPr="00C41E97">
        <w:rPr>
          <w:rFonts w:ascii="Trebuchet MS" w:eastAsiaTheme="minorHAnsi" w:hAnsi="Trebuchet MS" w:cs="Arial"/>
          <w:b/>
          <w:color w:val="000000" w:themeColor="text1"/>
          <w:lang w:eastAsia="en-US"/>
        </w:rPr>
        <w:t>"ALTERA DISPOSITIVO DA LEI N. 2177 DE 28 DE DEZEMBRO DE 2015, E, DÁ OUTRAS PROVIDÊNCIAS”.</w:t>
      </w:r>
    </w:p>
    <w:bookmarkEnd w:id="9"/>
    <w:p w:rsidR="00F80AB2" w:rsidRPr="00C41E97" w:rsidRDefault="00F80AB2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 w:cs="Arial"/>
          <w:b/>
          <w:color w:val="000000" w:themeColor="text1"/>
          <w:lang w:eastAsia="en-US"/>
        </w:rPr>
      </w:pP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Educação e Assistência Social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2465/19.</w:t>
      </w:r>
    </w:p>
    <w:p w:rsidR="00F80AB2" w:rsidRPr="00C41E97" w:rsidRDefault="00F80AB2" w:rsidP="00F80AB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B7F63" w:rsidRPr="00C41E97" w:rsidRDefault="00F80AB2" w:rsidP="007E5E7C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nº 062/19,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Educação e Assistência Social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2465/19.</w:t>
      </w:r>
    </w:p>
    <w:p w:rsidR="007E5E7C" w:rsidRPr="00C41E97" w:rsidRDefault="007E5E7C" w:rsidP="007E5E7C">
      <w:pPr>
        <w:autoSpaceDE w:val="0"/>
        <w:autoSpaceDN w:val="0"/>
        <w:adjustRightInd w:val="0"/>
        <w:ind w:firstLine="708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A25B14" w:rsidRPr="00C41E97" w:rsidRDefault="00A25B14" w:rsidP="00A25B14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da Indicação n°189, 190, 191 e 192/</w:t>
      </w:r>
      <w:proofErr w:type="spellStart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Gab</w:t>
      </w:r>
      <w:proofErr w:type="spellEnd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. 002/CMETOPO/19</w:t>
      </w:r>
      <w:r w:rsidRPr="00C41E97">
        <w:rPr>
          <w:rFonts w:ascii="Trebuchet MS" w:hAnsi="Trebuchet MS" w:cstheme="minorHAnsi"/>
          <w:bCs/>
          <w:color w:val="000000" w:themeColor="text1"/>
        </w:rPr>
        <w:t xml:space="preserve"> de autoria do Vereador PRP Antônio Celso Coelho.</w:t>
      </w:r>
    </w:p>
    <w:p w:rsidR="007E5E7C" w:rsidRPr="00C41E97" w:rsidRDefault="007E5E7C" w:rsidP="005F4FB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FB7F63" w:rsidRPr="00C41E97" w:rsidRDefault="00FB7F63" w:rsidP="00FB7F63">
      <w:pPr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da Prestação de conta do Instituto de Previdência dos Servidores Públicos Municipais da Estância Turística Ouro Preto do Oeste-R</w:t>
      </w:r>
      <w:r w:rsidR="00E81DB8">
        <w:rPr>
          <w:rFonts w:ascii="Trebuchet MS" w:hAnsi="Trebuchet MS" w:cstheme="minorHAnsi"/>
          <w:b/>
          <w:bCs/>
          <w:color w:val="000000" w:themeColor="text1"/>
          <w:u w:val="single"/>
        </w:rPr>
        <w:t>O</w:t>
      </w:r>
      <w:r w:rsidRPr="00E81DB8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C41E97">
        <w:rPr>
          <w:rFonts w:ascii="Trebuchet MS" w:hAnsi="Trebuchet MS" w:cstheme="minorHAnsi"/>
          <w:color w:val="000000" w:themeColor="text1"/>
        </w:rPr>
        <w:t>referente ao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C41E97">
        <w:rPr>
          <w:rFonts w:ascii="Trebuchet MS" w:hAnsi="Trebuchet MS" w:cstheme="minorHAnsi"/>
          <w:bCs/>
          <w:color w:val="000000" w:themeColor="text1"/>
        </w:rPr>
        <w:t>mês de</w:t>
      </w:r>
      <w:r w:rsidRPr="00E81DB8">
        <w:rPr>
          <w:rFonts w:ascii="Trebuchet MS" w:hAnsi="Trebuchet MS" w:cstheme="minorHAnsi"/>
          <w:bCs/>
          <w:color w:val="000000" w:themeColor="text1"/>
        </w:rPr>
        <w:t xml:space="preserve"> </w:t>
      </w:r>
      <w:r w:rsidR="00E81DB8" w:rsidRPr="00C41E97">
        <w:rPr>
          <w:rFonts w:ascii="Trebuchet MS" w:hAnsi="Trebuchet MS" w:cstheme="minorHAnsi"/>
          <w:bCs/>
          <w:color w:val="000000" w:themeColor="text1"/>
          <w:u w:val="single"/>
        </w:rPr>
        <w:t>junho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 de 2019.</w:t>
      </w:r>
    </w:p>
    <w:p w:rsidR="00FB7F63" w:rsidRPr="00C41E97" w:rsidRDefault="00FB7F63" w:rsidP="00FB7F63">
      <w:pPr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B7F63" w:rsidRPr="00C41E97" w:rsidRDefault="00FB7F63" w:rsidP="00FB7F63">
      <w:pPr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da Prestação de contas da Prefeitura da Estância Turística Ouro Preto do Oeste-R</w:t>
      </w:r>
      <w:r w:rsidR="00E81DB8">
        <w:rPr>
          <w:rFonts w:ascii="Trebuchet MS" w:hAnsi="Trebuchet MS" w:cstheme="minorHAnsi"/>
          <w:b/>
          <w:bCs/>
          <w:color w:val="000000" w:themeColor="text1"/>
          <w:u w:val="single"/>
        </w:rPr>
        <w:t>O</w:t>
      </w:r>
      <w:r w:rsidRPr="00E81DB8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C41E97">
        <w:rPr>
          <w:rFonts w:ascii="Trebuchet MS" w:hAnsi="Trebuchet MS" w:cstheme="minorHAnsi"/>
          <w:color w:val="000000" w:themeColor="text1"/>
        </w:rPr>
        <w:t>referente ao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C41E97">
        <w:rPr>
          <w:rFonts w:ascii="Trebuchet MS" w:hAnsi="Trebuchet MS" w:cstheme="minorHAnsi"/>
          <w:bCs/>
          <w:color w:val="000000" w:themeColor="text1"/>
        </w:rPr>
        <w:t>mês de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 </w:t>
      </w:r>
      <w:r w:rsidR="00E81DB8" w:rsidRPr="00C41E97">
        <w:rPr>
          <w:rFonts w:ascii="Trebuchet MS" w:hAnsi="Trebuchet MS" w:cstheme="minorHAnsi"/>
          <w:bCs/>
          <w:color w:val="000000" w:themeColor="text1"/>
          <w:u w:val="single"/>
        </w:rPr>
        <w:t>junho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 xml:space="preserve"> de 2019.</w:t>
      </w:r>
    </w:p>
    <w:p w:rsidR="007E5E7C" w:rsidRPr="00C41E97" w:rsidRDefault="007E5E7C" w:rsidP="005F4FBA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/>
          <w:bCs/>
          <w:color w:val="000000" w:themeColor="text1"/>
          <w:lang w:eastAsia="en-US"/>
        </w:rPr>
      </w:pPr>
    </w:p>
    <w:p w:rsidR="000E76B2" w:rsidRPr="00C41E97" w:rsidRDefault="000E76B2" w:rsidP="00174179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000000" w:themeColor="text1"/>
        </w:rPr>
      </w:pPr>
    </w:p>
    <w:p w:rsidR="00572E63" w:rsidRPr="00C41E97" w:rsidRDefault="00DF5628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</w:rPr>
        <w:t>LEITURA DOS EXPEDIENTES RECEBIDOS</w:t>
      </w:r>
    </w:p>
    <w:p w:rsidR="003F719D" w:rsidRPr="00C41E97" w:rsidRDefault="003F719D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</w:p>
    <w:p w:rsidR="00F9420E" w:rsidRPr="00C41E97" w:rsidRDefault="008F3E47" w:rsidP="00F9420E">
      <w:pPr>
        <w:jc w:val="center"/>
        <w:rPr>
          <w:rFonts w:ascii="Trebuchet MS" w:hAnsi="Trebuchet MS" w:cstheme="minorHAnsi"/>
          <w:b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</w:rPr>
        <w:t>PALAVR</w:t>
      </w:r>
      <w:r w:rsidR="00A77F2C" w:rsidRPr="00C41E97">
        <w:rPr>
          <w:rFonts w:ascii="Trebuchet MS" w:hAnsi="Trebuchet MS" w:cstheme="minorHAnsi"/>
          <w:b/>
          <w:bCs/>
          <w:color w:val="000000" w:themeColor="text1"/>
        </w:rPr>
        <w:t xml:space="preserve">A VAGA AOS </w:t>
      </w:r>
      <w:r w:rsidR="000621AD" w:rsidRPr="00C41E97">
        <w:rPr>
          <w:rFonts w:ascii="Trebuchet MS" w:hAnsi="Trebuchet MS" w:cstheme="minorHAnsi"/>
          <w:b/>
          <w:bCs/>
          <w:color w:val="000000" w:themeColor="text1"/>
        </w:rPr>
        <w:t>VEREADORES INSCRITOS</w:t>
      </w:r>
    </w:p>
    <w:p w:rsidR="000F2BCF" w:rsidRPr="00C41E97" w:rsidRDefault="000F2BCF" w:rsidP="00F9420E">
      <w:pPr>
        <w:jc w:val="center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502CFC" w:rsidRPr="00C41E97" w:rsidRDefault="008F3E47" w:rsidP="000621AD">
      <w:pPr>
        <w:jc w:val="center"/>
        <w:rPr>
          <w:rFonts w:ascii="Trebuchet MS" w:hAnsi="Trebuchet MS" w:cstheme="minorHAnsi"/>
          <w:b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color w:val="000000" w:themeColor="text1"/>
          <w:u w:val="single"/>
        </w:rPr>
        <w:t>2ª PARTE</w:t>
      </w:r>
    </w:p>
    <w:p w:rsidR="00352A51" w:rsidRPr="00C41E97" w:rsidRDefault="00352A51" w:rsidP="000621AD">
      <w:pPr>
        <w:jc w:val="center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F41A79" w:rsidRPr="00C41E97" w:rsidRDefault="00352A51" w:rsidP="00E81DB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053/19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Finanças” ao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Complementar 035/19.</w:t>
      </w:r>
    </w:p>
    <w:p w:rsidR="00352A51" w:rsidRPr="00C41E97" w:rsidRDefault="00352A51" w:rsidP="00352A5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F41A79" w:rsidRPr="00C41E97" w:rsidRDefault="00352A51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bookmarkStart w:id="10" w:name="_Hlk15913992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DISCUSSÃO e PRIMEIRA VOTAÇÃO do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Complementar 035/19.</w:t>
      </w:r>
      <w:bookmarkEnd w:id="10"/>
    </w:p>
    <w:p w:rsidR="00E30244" w:rsidRPr="00C41E97" w:rsidRDefault="00E30244" w:rsidP="00352A5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41A79" w:rsidRPr="00C41E97" w:rsidRDefault="00E30244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1" w:name="_Hlk15914025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054/19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Saúde e Meio Ambiente” ao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2470/19.</w:t>
      </w:r>
    </w:p>
    <w:bookmarkEnd w:id="11"/>
    <w:p w:rsidR="00E30244" w:rsidRPr="00C41E97" w:rsidRDefault="00E30244" w:rsidP="00E3024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F41A79" w:rsidRPr="00C41E97" w:rsidRDefault="00E30244" w:rsidP="00E3024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2" w:name="_Hlk15914071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DISCUSSÃO e PRIMEIRA VOTAÇ</w:t>
      </w:r>
      <w:bookmarkStart w:id="13" w:name="_GoBack"/>
      <w:bookmarkEnd w:id="13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ÃO do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2470/19.</w:t>
      </w:r>
    </w:p>
    <w:bookmarkEnd w:id="12"/>
    <w:p w:rsidR="00E30244" w:rsidRPr="00C41E97" w:rsidRDefault="00E30244" w:rsidP="00E3024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41A79" w:rsidRPr="00C41E97" w:rsidRDefault="00E30244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4" w:name="_Hlk15914108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parecer nº 055/19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Educação e Assistência Social” ao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2471/19.</w:t>
      </w:r>
    </w:p>
    <w:bookmarkEnd w:id="14"/>
    <w:p w:rsidR="00E30244" w:rsidRPr="00C41E97" w:rsidRDefault="00E30244" w:rsidP="00E3024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E30244" w:rsidRPr="00C41E97" w:rsidRDefault="00E30244" w:rsidP="00E3024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5" w:name="_Hlk15914142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DISCUSSÃO e PRIMEIRA VOTAÇÃO do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2471/19.</w:t>
      </w:r>
    </w:p>
    <w:bookmarkEnd w:id="15"/>
    <w:p w:rsidR="000F0BF6" w:rsidRPr="00C41E97" w:rsidRDefault="000F0BF6" w:rsidP="00E3024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41A79" w:rsidRPr="00C41E97" w:rsidRDefault="000F0BF6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6" w:name="_Hlk15914160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056/19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Orçamento e Finanças e Obras e Serviços Públicos” ao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2472/19.</w:t>
      </w:r>
    </w:p>
    <w:bookmarkEnd w:id="16"/>
    <w:p w:rsidR="000F0BF6" w:rsidRPr="00C41E97" w:rsidRDefault="000F0BF6" w:rsidP="000F0BF6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F41A79" w:rsidRPr="00C41E97" w:rsidRDefault="000F0BF6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7" w:name="_Hlk15914191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DISCUSSÃO e PRIMEIRA VOTAÇÃO do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2472/19.</w:t>
      </w:r>
    </w:p>
    <w:bookmarkEnd w:id="17"/>
    <w:p w:rsidR="000F0BF6" w:rsidRPr="00C41E97" w:rsidRDefault="000F0BF6" w:rsidP="00E3024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41A79" w:rsidRPr="00C41E97" w:rsidRDefault="000F0BF6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8" w:name="_Hlk15914211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do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parecer nº 057/19 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Obras e Serviços Públicos” ao </w:t>
      </w:r>
      <w:r w:rsidR="00F41A79"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2473/19.</w:t>
      </w:r>
    </w:p>
    <w:bookmarkEnd w:id="18"/>
    <w:p w:rsidR="000F0BF6" w:rsidRPr="00C41E97" w:rsidRDefault="000F0BF6" w:rsidP="000F0BF6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0F0BF6" w:rsidRPr="00C41E97" w:rsidRDefault="000F0BF6" w:rsidP="000F0BF6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bookmarkStart w:id="19" w:name="_Hlk15914236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DISCUSSÃO e PRIMEIRA VOTAÇÃO do Proj</w:t>
      </w:r>
      <w:r w:rsidR="00F41A79"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eto de Lei n°2473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/19.</w:t>
      </w:r>
    </w:p>
    <w:bookmarkEnd w:id="19"/>
    <w:p w:rsidR="00F41A79" w:rsidRPr="00C41E97" w:rsidRDefault="00F41A79" w:rsidP="000F0BF6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41A79" w:rsidRPr="00C41E97" w:rsidRDefault="00F41A79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20" w:name="_Hlk15914250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058/19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2474/19.</w:t>
      </w:r>
    </w:p>
    <w:bookmarkEnd w:id="20"/>
    <w:p w:rsidR="00F41A79" w:rsidRPr="00C41E97" w:rsidRDefault="00F41A79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F41A79" w:rsidRPr="00C41E97" w:rsidRDefault="00F41A79" w:rsidP="0062740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bookmarkStart w:id="21" w:name="_Hlk15914291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DISCUSSÃO e PRIMEIRA VOTAÇÃO do Projeto de Lei n°2474/19.</w:t>
      </w:r>
    </w:p>
    <w:bookmarkEnd w:id="21"/>
    <w:p w:rsidR="00C41E97" w:rsidRPr="00C41E97" w:rsidRDefault="00C41E97" w:rsidP="00627401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41A79" w:rsidRPr="00C41E97" w:rsidRDefault="00F41A79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22" w:name="_Hlk15914311"/>
      <w:r w:rsidRPr="00C41E97">
        <w:rPr>
          <w:rFonts w:ascii="Trebuchet MS" w:hAnsi="Trebuchet MS" w:cstheme="minorHAnsi"/>
          <w:b/>
          <w:color w:val="000000" w:themeColor="text1"/>
          <w:u w:val="single"/>
        </w:rPr>
        <w:lastRenderedPageBreak/>
        <w:t xml:space="preserve">DISCUSSÃO e VOTAÇÃO “ÚNICA” 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059/19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Obras e Serviços Públicos”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2475/19.</w:t>
      </w:r>
    </w:p>
    <w:bookmarkEnd w:id="22"/>
    <w:p w:rsidR="00F41A79" w:rsidRPr="00C41E97" w:rsidRDefault="00F41A79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F41A79" w:rsidRPr="00C41E97" w:rsidRDefault="00F41A79" w:rsidP="00F41A79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bookmarkStart w:id="23" w:name="_Hlk15914354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DISCUSSÃO e PRIMEIRA VOTAÇÃO do Projeto de Lei n°2475/19.</w:t>
      </w:r>
      <w:bookmarkEnd w:id="23"/>
    </w:p>
    <w:p w:rsidR="00C41E97" w:rsidRPr="00C41E97" w:rsidRDefault="00C41E97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24" w:name="_Hlk15914420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060/19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Obras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2461/19.</w:t>
      </w:r>
    </w:p>
    <w:bookmarkEnd w:id="24"/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bookmarkStart w:id="25" w:name="_Hlk15914463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DISCUSSÃO e PRIMEIRA VOTAÇÃO do Projeto de Lei n°2461/19.</w:t>
      </w:r>
    </w:p>
    <w:bookmarkEnd w:id="25"/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26" w:name="_Hlk15914487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061/19 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Redação, Orçamento e Finanças e Obras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2462/19.</w:t>
      </w:r>
    </w:p>
    <w:bookmarkEnd w:id="26"/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bookmarkStart w:id="27" w:name="_Hlk15914525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DISCUSSÃO e PRIMEIRA VOTAÇÃO do Projeto de Lei n°2462/19.</w:t>
      </w:r>
    </w:p>
    <w:bookmarkEnd w:id="27"/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28" w:name="_Hlk15914560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do parecer nº 062/19,</w:t>
      </w:r>
      <w:r w:rsidRPr="00C41E97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Educação e Assistência Social ao </w:t>
      </w:r>
      <w:r w:rsidRPr="00C41E97">
        <w:rPr>
          <w:rFonts w:ascii="Trebuchet MS" w:hAnsi="Trebuchet MS" w:cstheme="minorHAnsi"/>
          <w:bCs/>
          <w:color w:val="000000" w:themeColor="text1"/>
          <w:u w:val="single"/>
        </w:rPr>
        <w:t>Projeto de Lei 2465/19.</w:t>
      </w:r>
    </w:p>
    <w:bookmarkEnd w:id="28"/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bookmarkStart w:id="29" w:name="_Hlk15914603"/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>DISCUSSÃO e PRIMEIRA VOTAÇÃO do Projeto de Lei n°2465/19.</w:t>
      </w:r>
    </w:p>
    <w:bookmarkEnd w:id="29"/>
    <w:p w:rsidR="00C41E97" w:rsidRPr="00C41E97" w:rsidRDefault="00C41E97" w:rsidP="00C41E9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F41A79" w:rsidRPr="00C41E97" w:rsidRDefault="00F41A7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635CEE" w:rsidRPr="00C41E97" w:rsidRDefault="00356AEA" w:rsidP="00A56772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</w:rPr>
        <w:t>PERÍODO DE EXPLICAÇÕES PESSOAIS</w:t>
      </w:r>
    </w:p>
    <w:p w:rsidR="009775C3" w:rsidRPr="00C41E97" w:rsidRDefault="009775C3" w:rsidP="00635CEE">
      <w:pPr>
        <w:tabs>
          <w:tab w:val="left" w:pos="1100"/>
          <w:tab w:val="left" w:pos="7095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5F4FBA" w:rsidRPr="00C41E97" w:rsidRDefault="005F4FBA" w:rsidP="00635CEE">
      <w:pPr>
        <w:tabs>
          <w:tab w:val="left" w:pos="1100"/>
          <w:tab w:val="left" w:pos="7095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C93B06" w:rsidRPr="00C41E97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color w:val="000000" w:themeColor="text1"/>
        </w:rPr>
      </w:pPr>
      <w:r w:rsidRPr="00C41E97">
        <w:rPr>
          <w:rFonts w:ascii="Trebuchet MS" w:hAnsi="Trebuchet MS" w:cstheme="minorHAnsi"/>
          <w:color w:val="000000" w:themeColor="text1"/>
        </w:rPr>
        <w:t xml:space="preserve">Estância Turística </w:t>
      </w:r>
      <w:r w:rsidR="00BE1E3D" w:rsidRPr="00C41E97">
        <w:rPr>
          <w:rFonts w:ascii="Trebuchet MS" w:hAnsi="Trebuchet MS" w:cstheme="minorHAnsi"/>
          <w:color w:val="000000" w:themeColor="text1"/>
        </w:rPr>
        <w:t>Ouro Preto do Oeste - RO</w:t>
      </w:r>
      <w:r w:rsidRPr="00C41E97">
        <w:rPr>
          <w:rFonts w:ascii="Trebuchet MS" w:hAnsi="Trebuchet MS" w:cstheme="minorHAnsi"/>
          <w:color w:val="000000" w:themeColor="text1"/>
        </w:rPr>
        <w:t>,</w:t>
      </w:r>
      <w:r w:rsidR="002A3A5B" w:rsidRPr="00C41E97">
        <w:rPr>
          <w:rFonts w:ascii="Trebuchet MS" w:hAnsi="Trebuchet MS" w:cstheme="minorHAnsi"/>
          <w:color w:val="000000" w:themeColor="text1"/>
        </w:rPr>
        <w:t xml:space="preserve"> </w:t>
      </w:r>
      <w:r w:rsidR="00C41E97" w:rsidRPr="00C41E97">
        <w:rPr>
          <w:rFonts w:ascii="Trebuchet MS" w:hAnsi="Trebuchet MS" w:cstheme="minorHAnsi"/>
          <w:color w:val="000000" w:themeColor="text1"/>
        </w:rPr>
        <w:t>02</w:t>
      </w:r>
      <w:r w:rsidR="002200B6" w:rsidRPr="00C41E97">
        <w:rPr>
          <w:rFonts w:ascii="Trebuchet MS" w:hAnsi="Trebuchet MS" w:cstheme="minorHAnsi"/>
          <w:color w:val="000000" w:themeColor="text1"/>
        </w:rPr>
        <w:t xml:space="preserve"> de </w:t>
      </w:r>
      <w:r w:rsidR="00C41E97" w:rsidRPr="00C41E97">
        <w:rPr>
          <w:rFonts w:ascii="Trebuchet MS" w:hAnsi="Trebuchet MS" w:cstheme="minorHAnsi"/>
          <w:color w:val="000000" w:themeColor="text1"/>
        </w:rPr>
        <w:t>agosto</w:t>
      </w:r>
      <w:r w:rsidR="003264CF" w:rsidRPr="00C41E97">
        <w:rPr>
          <w:rFonts w:ascii="Trebuchet MS" w:hAnsi="Trebuchet MS" w:cstheme="minorHAnsi"/>
          <w:color w:val="000000" w:themeColor="text1"/>
        </w:rPr>
        <w:t xml:space="preserve"> </w:t>
      </w:r>
      <w:r w:rsidR="00517AA7" w:rsidRPr="00C41E97">
        <w:rPr>
          <w:rFonts w:ascii="Trebuchet MS" w:hAnsi="Trebuchet MS" w:cstheme="minorHAnsi"/>
          <w:color w:val="000000" w:themeColor="text1"/>
        </w:rPr>
        <w:t>de</w:t>
      </w:r>
      <w:r w:rsidR="00260752" w:rsidRPr="00C41E97">
        <w:rPr>
          <w:rFonts w:ascii="Trebuchet MS" w:hAnsi="Trebuchet MS" w:cstheme="minorHAnsi"/>
          <w:color w:val="000000" w:themeColor="text1"/>
        </w:rPr>
        <w:t xml:space="preserve"> 201</w:t>
      </w:r>
      <w:r w:rsidR="00CE3307" w:rsidRPr="00C41E97">
        <w:rPr>
          <w:rFonts w:ascii="Trebuchet MS" w:hAnsi="Trebuchet MS" w:cstheme="minorHAnsi"/>
          <w:color w:val="000000" w:themeColor="text1"/>
        </w:rPr>
        <w:t>9</w:t>
      </w:r>
      <w:r w:rsidR="009E1D2C" w:rsidRPr="00C41E97">
        <w:rPr>
          <w:rFonts w:ascii="Trebuchet MS" w:hAnsi="Trebuchet MS" w:cstheme="minorHAnsi"/>
          <w:color w:val="000000" w:themeColor="text1"/>
        </w:rPr>
        <w:t>.</w:t>
      </w:r>
    </w:p>
    <w:p w:rsidR="006D69E7" w:rsidRPr="00C41E97" w:rsidRDefault="006D69E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color w:val="000000" w:themeColor="text1"/>
        </w:rPr>
      </w:pPr>
    </w:p>
    <w:p w:rsidR="00B63A2D" w:rsidRPr="00C41E97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color w:val="000000" w:themeColor="text1"/>
        </w:rPr>
      </w:pPr>
    </w:p>
    <w:p w:rsidR="00572E63" w:rsidRPr="00C41E97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color w:val="000000" w:themeColor="text1"/>
        </w:rPr>
      </w:pPr>
    </w:p>
    <w:p w:rsidR="00260752" w:rsidRPr="00C41E97" w:rsidRDefault="00260752" w:rsidP="00572E63">
      <w:pPr>
        <w:jc w:val="center"/>
        <w:rPr>
          <w:rFonts w:ascii="Trebuchet MS" w:hAnsi="Trebuchet MS" w:cstheme="minorHAnsi"/>
          <w:b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</w:rPr>
        <w:t>CELSON CABRAL SOUZA</w:t>
      </w:r>
    </w:p>
    <w:p w:rsidR="00635EDE" w:rsidRPr="00C41E97" w:rsidRDefault="00260752" w:rsidP="00572E63">
      <w:pPr>
        <w:jc w:val="center"/>
        <w:rPr>
          <w:rFonts w:ascii="Trebuchet MS" w:hAnsi="Trebuchet MS" w:cstheme="minorHAnsi"/>
          <w:b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</w:rPr>
        <w:t>SECRETÁRIO LEGISLATIVO</w:t>
      </w:r>
    </w:p>
    <w:sectPr w:rsidR="00635EDE" w:rsidRPr="00C41E97" w:rsidSect="00292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707" w:rsidRDefault="008C6707" w:rsidP="00F2794B">
      <w:r>
        <w:separator/>
      </w:r>
    </w:p>
  </w:endnote>
  <w:endnote w:type="continuationSeparator" w:id="0">
    <w:p w:rsidR="008C6707" w:rsidRDefault="008C6707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8F" w:rsidRPr="00B951D4" w:rsidRDefault="00A3328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A3328F" w:rsidRPr="00B951D4" w:rsidRDefault="00A3328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Tel. (69) 3461-2291 e-mail: @ouropretodooeste.ro.leg.br</w:t>
    </w:r>
  </w:p>
  <w:p w:rsidR="00A3328F" w:rsidRDefault="00A3328F" w:rsidP="00A3328F">
    <w:pPr>
      <w:pStyle w:val="Rodap"/>
      <w:jc w:val="center"/>
    </w:pPr>
    <w:r w:rsidRPr="00B951D4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707" w:rsidRDefault="008C6707" w:rsidP="00F2794B">
      <w:r>
        <w:separator/>
      </w:r>
    </w:p>
  </w:footnote>
  <w:footnote w:type="continuationSeparator" w:id="0">
    <w:p w:rsidR="008C6707" w:rsidRDefault="008C6707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02"/>
      <w:gridCol w:w="7370"/>
    </w:tblGrid>
    <w:tr w:rsidR="00A3328F" w:rsidRPr="00832A2D" w:rsidTr="00BA4C92">
      <w:trPr>
        <w:trHeight w:val="809"/>
        <w:jc w:val="center"/>
      </w:trPr>
      <w:tc>
        <w:tcPr>
          <w:tcW w:w="938" w:type="pct"/>
          <w:vAlign w:val="center"/>
        </w:tcPr>
        <w:p w:rsidR="00A3328F" w:rsidRPr="00832A2D" w:rsidRDefault="00A3328F" w:rsidP="00A3328F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 wp14:anchorId="49C38CB7" wp14:editId="6DFA2DC8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Default="000621AD" w:rsidP="0029285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91" w:rsidRDefault="00440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483B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7D"/>
    <w:rsid w:val="000344A1"/>
    <w:rsid w:val="00037EF4"/>
    <w:rsid w:val="000421E7"/>
    <w:rsid w:val="0004247E"/>
    <w:rsid w:val="0004271E"/>
    <w:rsid w:val="00043969"/>
    <w:rsid w:val="000447C7"/>
    <w:rsid w:val="0004610B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458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97DCA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B6ACF"/>
    <w:rsid w:val="000C0E0B"/>
    <w:rsid w:val="000C1D83"/>
    <w:rsid w:val="000C2233"/>
    <w:rsid w:val="000C229C"/>
    <w:rsid w:val="000C4F05"/>
    <w:rsid w:val="000C5A76"/>
    <w:rsid w:val="000D17F9"/>
    <w:rsid w:val="000D2D7A"/>
    <w:rsid w:val="000D4790"/>
    <w:rsid w:val="000D5A7A"/>
    <w:rsid w:val="000D5EAB"/>
    <w:rsid w:val="000D70DC"/>
    <w:rsid w:val="000D782E"/>
    <w:rsid w:val="000E1984"/>
    <w:rsid w:val="000E24CC"/>
    <w:rsid w:val="000E293E"/>
    <w:rsid w:val="000E2A4B"/>
    <w:rsid w:val="000E2C54"/>
    <w:rsid w:val="000E4325"/>
    <w:rsid w:val="000E5AC0"/>
    <w:rsid w:val="000E76B2"/>
    <w:rsid w:val="000E7DC5"/>
    <w:rsid w:val="000F0BF6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324E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001"/>
    <w:rsid w:val="00155CFA"/>
    <w:rsid w:val="00156B73"/>
    <w:rsid w:val="00157E20"/>
    <w:rsid w:val="0016253F"/>
    <w:rsid w:val="00163CFB"/>
    <w:rsid w:val="00165E47"/>
    <w:rsid w:val="001664DC"/>
    <w:rsid w:val="0016701D"/>
    <w:rsid w:val="00167908"/>
    <w:rsid w:val="001679F0"/>
    <w:rsid w:val="00170B73"/>
    <w:rsid w:val="0017382E"/>
    <w:rsid w:val="00174082"/>
    <w:rsid w:val="00174179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4D19"/>
    <w:rsid w:val="00235A5B"/>
    <w:rsid w:val="00235AF2"/>
    <w:rsid w:val="002360D4"/>
    <w:rsid w:val="0023796F"/>
    <w:rsid w:val="002405B3"/>
    <w:rsid w:val="002416D2"/>
    <w:rsid w:val="0024268D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430E"/>
    <w:rsid w:val="00265B4D"/>
    <w:rsid w:val="0026635B"/>
    <w:rsid w:val="00266E71"/>
    <w:rsid w:val="00270401"/>
    <w:rsid w:val="00270641"/>
    <w:rsid w:val="0027401B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2F7DCC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1C8F"/>
    <w:rsid w:val="00352A5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162A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BC0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3F719D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0191"/>
    <w:rsid w:val="00441D98"/>
    <w:rsid w:val="0044717C"/>
    <w:rsid w:val="00455223"/>
    <w:rsid w:val="00455DF8"/>
    <w:rsid w:val="00463A7B"/>
    <w:rsid w:val="00463FAE"/>
    <w:rsid w:val="00465959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04FC"/>
    <w:rsid w:val="004A260F"/>
    <w:rsid w:val="004A339D"/>
    <w:rsid w:val="004B058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2698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4FBA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27401"/>
    <w:rsid w:val="006304F9"/>
    <w:rsid w:val="00630F60"/>
    <w:rsid w:val="00635CEE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0B28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9E7"/>
    <w:rsid w:val="006D6F71"/>
    <w:rsid w:val="006E4A96"/>
    <w:rsid w:val="006E5BDC"/>
    <w:rsid w:val="006E5DC2"/>
    <w:rsid w:val="006F3665"/>
    <w:rsid w:val="006F3A1F"/>
    <w:rsid w:val="006F54AB"/>
    <w:rsid w:val="00700ED5"/>
    <w:rsid w:val="0070134D"/>
    <w:rsid w:val="00704D18"/>
    <w:rsid w:val="0070592D"/>
    <w:rsid w:val="00706BBA"/>
    <w:rsid w:val="007076D7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19F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5E7C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5EF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0558"/>
    <w:rsid w:val="00841406"/>
    <w:rsid w:val="0084144E"/>
    <w:rsid w:val="00841548"/>
    <w:rsid w:val="008423CA"/>
    <w:rsid w:val="00842803"/>
    <w:rsid w:val="00846F6A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1CF2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C6707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9B4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5C3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314F"/>
    <w:rsid w:val="009B41DF"/>
    <w:rsid w:val="009B62F1"/>
    <w:rsid w:val="009B6D0F"/>
    <w:rsid w:val="009B75FA"/>
    <w:rsid w:val="009C06F6"/>
    <w:rsid w:val="009C420B"/>
    <w:rsid w:val="009C4545"/>
    <w:rsid w:val="009C4902"/>
    <w:rsid w:val="009C4C4D"/>
    <w:rsid w:val="009C79CB"/>
    <w:rsid w:val="009C7BC2"/>
    <w:rsid w:val="009D1181"/>
    <w:rsid w:val="009D3EE0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2355"/>
    <w:rsid w:val="00A25B14"/>
    <w:rsid w:val="00A26105"/>
    <w:rsid w:val="00A27E10"/>
    <w:rsid w:val="00A31215"/>
    <w:rsid w:val="00A31EC8"/>
    <w:rsid w:val="00A3328F"/>
    <w:rsid w:val="00A34E94"/>
    <w:rsid w:val="00A3642C"/>
    <w:rsid w:val="00A41F2C"/>
    <w:rsid w:val="00A440C9"/>
    <w:rsid w:val="00A472D5"/>
    <w:rsid w:val="00A5046C"/>
    <w:rsid w:val="00A51EF7"/>
    <w:rsid w:val="00A53945"/>
    <w:rsid w:val="00A54ED3"/>
    <w:rsid w:val="00A56772"/>
    <w:rsid w:val="00A5689E"/>
    <w:rsid w:val="00A61DB8"/>
    <w:rsid w:val="00A628D1"/>
    <w:rsid w:val="00A70D10"/>
    <w:rsid w:val="00A70D1A"/>
    <w:rsid w:val="00A718BF"/>
    <w:rsid w:val="00A75A27"/>
    <w:rsid w:val="00A762B9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1CD"/>
    <w:rsid w:val="00A964AA"/>
    <w:rsid w:val="00A96787"/>
    <w:rsid w:val="00A97F73"/>
    <w:rsid w:val="00AA0177"/>
    <w:rsid w:val="00AA07AB"/>
    <w:rsid w:val="00AA12C2"/>
    <w:rsid w:val="00AA1D29"/>
    <w:rsid w:val="00AA26BF"/>
    <w:rsid w:val="00AA3529"/>
    <w:rsid w:val="00AA446D"/>
    <w:rsid w:val="00AA6083"/>
    <w:rsid w:val="00AA6BD0"/>
    <w:rsid w:val="00AB124C"/>
    <w:rsid w:val="00AB1857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05B06"/>
    <w:rsid w:val="00B06338"/>
    <w:rsid w:val="00B06948"/>
    <w:rsid w:val="00B07769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4F67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45D0"/>
    <w:rsid w:val="00B76747"/>
    <w:rsid w:val="00B80295"/>
    <w:rsid w:val="00B81424"/>
    <w:rsid w:val="00B817EF"/>
    <w:rsid w:val="00B82C95"/>
    <w:rsid w:val="00B8306E"/>
    <w:rsid w:val="00B84438"/>
    <w:rsid w:val="00B84979"/>
    <w:rsid w:val="00B9075B"/>
    <w:rsid w:val="00B90EE2"/>
    <w:rsid w:val="00B93275"/>
    <w:rsid w:val="00B97378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2B98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2DD5"/>
    <w:rsid w:val="00C13854"/>
    <w:rsid w:val="00C13A34"/>
    <w:rsid w:val="00C14B6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1E97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042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97E9C"/>
    <w:rsid w:val="00CA0EAA"/>
    <w:rsid w:val="00CA1361"/>
    <w:rsid w:val="00CA193A"/>
    <w:rsid w:val="00CA2E15"/>
    <w:rsid w:val="00CA3861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2989"/>
    <w:rsid w:val="00CF39A1"/>
    <w:rsid w:val="00CF48C8"/>
    <w:rsid w:val="00D0094A"/>
    <w:rsid w:val="00D00DBC"/>
    <w:rsid w:val="00D00DD9"/>
    <w:rsid w:val="00D02C46"/>
    <w:rsid w:val="00D04812"/>
    <w:rsid w:val="00D053FF"/>
    <w:rsid w:val="00D05D22"/>
    <w:rsid w:val="00D05EBE"/>
    <w:rsid w:val="00D07823"/>
    <w:rsid w:val="00D1066C"/>
    <w:rsid w:val="00D11685"/>
    <w:rsid w:val="00D11C06"/>
    <w:rsid w:val="00D12E42"/>
    <w:rsid w:val="00D235AD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0CF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5F4"/>
    <w:rsid w:val="00DA6B37"/>
    <w:rsid w:val="00DB064D"/>
    <w:rsid w:val="00DB3830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57D"/>
    <w:rsid w:val="00DD4966"/>
    <w:rsid w:val="00DD5302"/>
    <w:rsid w:val="00DD563B"/>
    <w:rsid w:val="00DD68EF"/>
    <w:rsid w:val="00DE24E1"/>
    <w:rsid w:val="00DE3EBE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3C41"/>
    <w:rsid w:val="00E054E2"/>
    <w:rsid w:val="00E0689E"/>
    <w:rsid w:val="00E1068C"/>
    <w:rsid w:val="00E11560"/>
    <w:rsid w:val="00E11D67"/>
    <w:rsid w:val="00E12582"/>
    <w:rsid w:val="00E12959"/>
    <w:rsid w:val="00E155A7"/>
    <w:rsid w:val="00E15960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244"/>
    <w:rsid w:val="00E30C66"/>
    <w:rsid w:val="00E3268F"/>
    <w:rsid w:val="00E32ADF"/>
    <w:rsid w:val="00E33475"/>
    <w:rsid w:val="00E3682C"/>
    <w:rsid w:val="00E40129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1DB8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619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1A79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0AB2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B7F63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070C649B"/>
  <w15:docId w15:val="{3CD299DA-CD49-40E2-84FB-9D8D6E0A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A3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679F-8EE8-482D-8A42-3879537B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1332</Words>
  <Characters>7198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Fauger</cp:lastModifiedBy>
  <cp:revision>8</cp:revision>
  <cp:lastPrinted>2019-08-02T16:51:00Z</cp:lastPrinted>
  <dcterms:created xsi:type="dcterms:W3CDTF">2019-08-02T12:14:00Z</dcterms:created>
  <dcterms:modified xsi:type="dcterms:W3CDTF">2019-08-05T21:00:00Z</dcterms:modified>
</cp:coreProperties>
</file>