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0010BD" w:rsidRDefault="00CE3307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1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744D14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21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7743E2">
        <w:rPr>
          <w:rFonts w:ascii="Trebuchet MS" w:hAnsi="Trebuchet MS"/>
          <w:b/>
          <w:bCs/>
        </w:rPr>
        <w:t>EXTRA</w:t>
      </w:r>
      <w:r w:rsidR="00B63A2D" w:rsidRPr="000010BD">
        <w:rPr>
          <w:rFonts w:ascii="Trebuchet MS" w:hAnsi="Trebuchet MS"/>
          <w:b/>
          <w:bCs/>
        </w:rPr>
        <w:t>ORDIN</w:t>
      </w:r>
      <w:r w:rsidR="007743E2">
        <w:rPr>
          <w:rFonts w:ascii="Trebuchet MS" w:hAnsi="Trebuchet MS"/>
          <w:b/>
          <w:bCs/>
        </w:rPr>
        <w:t>Á</w:t>
      </w:r>
      <w:r w:rsidR="00B63A2D" w:rsidRPr="000010BD">
        <w:rPr>
          <w:rFonts w:ascii="Trebuchet MS" w:hAnsi="Trebuchet MS"/>
          <w:b/>
          <w:bCs/>
        </w:rPr>
        <w:t>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 w:rsidR="00B2401B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15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>
        <w:rPr>
          <w:rFonts w:ascii="Trebuchet MS" w:hAnsi="Trebuchet MS"/>
          <w:b/>
          <w:bCs/>
        </w:rPr>
        <w:t>7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7743E2">
        <w:rPr>
          <w:rFonts w:ascii="Trebuchet MS" w:hAnsi="Trebuchet MS"/>
          <w:b/>
          <w:bCs/>
        </w:rPr>
        <w:t xml:space="preserve">     </w:t>
      </w:r>
      <w:r w:rsidR="00F62264" w:rsidRPr="000010BD">
        <w:rPr>
          <w:rFonts w:ascii="Trebuchet MS" w:hAnsi="Trebuchet MS"/>
          <w:b/>
          <w:bCs/>
        </w:rPr>
        <w:t>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7510E9" w:rsidRPr="000010BD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5623A1" w:rsidRPr="005623A1" w:rsidRDefault="003345EC" w:rsidP="008634D7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</w:rPr>
        <w:tab/>
      </w:r>
    </w:p>
    <w:p w:rsidR="005623A1" w:rsidRPr="005623A1" w:rsidRDefault="00FE3E86" w:rsidP="005623A1">
      <w:pPr>
        <w:autoSpaceDE w:val="0"/>
        <w:autoSpaceDN w:val="0"/>
        <w:adjustRightInd w:val="0"/>
        <w:jc w:val="both"/>
        <w:rPr>
          <w:rFonts w:ascii="Trebuchet MS" w:hAnsi="Trebuchet MS"/>
          <w:b/>
        </w:rPr>
      </w:pPr>
      <w:r w:rsidRPr="005623A1">
        <w:rPr>
          <w:rFonts w:ascii="Trebuchet MS" w:hAnsi="Trebuchet MS" w:cstheme="minorHAnsi"/>
          <w:b/>
          <w:bCs/>
        </w:rPr>
        <w:tab/>
      </w:r>
      <w:r w:rsidR="005623A1" w:rsidRPr="005623A1">
        <w:rPr>
          <w:rFonts w:ascii="Trebuchet MS" w:hAnsi="Trebuchet MS"/>
          <w:bCs/>
          <w:u w:val="single"/>
        </w:rPr>
        <w:t>Leitura do Projeto de Lei 2459 de 07 de junho de 2019 que</w:t>
      </w:r>
      <w:r w:rsidR="005623A1" w:rsidRPr="005623A1">
        <w:rPr>
          <w:rFonts w:ascii="Trebuchet MS" w:hAnsi="Trebuchet MS"/>
          <w:b/>
          <w:bCs/>
          <w:u w:val="single"/>
        </w:rPr>
        <w:t xml:space="preserve"> </w:t>
      </w:r>
      <w:r w:rsidR="005623A1" w:rsidRPr="005623A1">
        <w:rPr>
          <w:rFonts w:ascii="Trebuchet MS" w:hAnsi="Trebuchet MS"/>
          <w:b/>
        </w:rPr>
        <w:t>“AUTORIZA O PODER EXECUTIVO A RECONHECRE DÍVIDA COM A SECRETARIA DA RECEITA FEDERAL DO BRASIL – RFB –MINISTERIO DA FAZENDA.</w:t>
      </w:r>
      <w:r w:rsidR="002E5CD6" w:rsidRPr="002E5CD6">
        <w:rPr>
          <w:rFonts w:ascii="Trebuchet MS" w:eastAsiaTheme="minorHAnsi" w:hAnsi="Trebuchet MS" w:cs="Arial"/>
          <w:sz w:val="22"/>
          <w:szCs w:val="22"/>
          <w:highlight w:val="yellow"/>
          <w:lang w:eastAsia="en-US"/>
        </w:rPr>
        <w:t xml:space="preserve"> </w:t>
      </w:r>
      <w:r w:rsidR="002E5CD6" w:rsidRPr="00562B80">
        <w:rPr>
          <w:rFonts w:ascii="Trebuchet MS" w:eastAsiaTheme="minorHAnsi" w:hAnsi="Trebuchet MS" w:cs="Arial"/>
          <w:sz w:val="22"/>
          <w:szCs w:val="22"/>
          <w:highlight w:val="yellow"/>
          <w:lang w:eastAsia="en-US"/>
        </w:rPr>
        <w:t>“</w:t>
      </w:r>
      <w:r w:rsidR="002E5CD6" w:rsidRPr="00562B80">
        <w:rPr>
          <w:rFonts w:ascii="Trebuchet MS" w:hAnsi="Trebuchet MS"/>
          <w:highlight w:val="yellow"/>
        </w:rPr>
        <w:t xml:space="preserve">Visa o presente Projeto de Lei reconhecer dívida em favor da </w:t>
      </w:r>
      <w:r w:rsidR="002E5CD6" w:rsidRPr="00D12C18">
        <w:rPr>
          <w:rFonts w:ascii="Trebuchet MS" w:hAnsi="Trebuchet MS"/>
          <w:highlight w:val="yellow"/>
        </w:rPr>
        <w:t>Secretaria da Receita Federal do Brasil, tudo de conformidade com o Processo</w:t>
      </w:r>
      <w:r w:rsidR="002E5CD6" w:rsidRPr="00562B80">
        <w:rPr>
          <w:rFonts w:ascii="Trebuchet MS" w:hAnsi="Trebuchet MS"/>
          <w:highlight w:val="yellow"/>
        </w:rPr>
        <w:t xml:space="preserve"> Administrativo n° 4047/2018, cópia em anexo.”</w:t>
      </w:r>
    </w:p>
    <w:p w:rsidR="005623A1" w:rsidRPr="005623A1" w:rsidRDefault="005623A1" w:rsidP="005623A1">
      <w:pPr>
        <w:autoSpaceDE w:val="0"/>
        <w:autoSpaceDN w:val="0"/>
        <w:adjustRightInd w:val="0"/>
        <w:jc w:val="both"/>
        <w:rPr>
          <w:rFonts w:ascii="Trebuchet MS" w:hAnsi="Trebuchet MS"/>
          <w:b/>
        </w:rPr>
      </w:pPr>
    </w:p>
    <w:p w:rsidR="005623A1" w:rsidRPr="005623A1" w:rsidRDefault="005623A1" w:rsidP="005623A1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bCs/>
          <w:lang w:eastAsia="en-US"/>
        </w:rPr>
      </w:pPr>
      <w:r w:rsidRPr="005623A1">
        <w:rPr>
          <w:rFonts w:ascii="Trebuchet MS" w:hAnsi="Trebuchet MS" w:cstheme="minorHAnsi"/>
          <w:bCs/>
        </w:rPr>
        <w:tab/>
      </w:r>
      <w:r w:rsidRPr="005623A1">
        <w:rPr>
          <w:rFonts w:ascii="Trebuchet MS" w:hAnsi="Trebuchet MS" w:cstheme="minorHAnsi"/>
          <w:bCs/>
          <w:u w:val="single"/>
        </w:rPr>
        <w:t>Leitura do Projeto de Lei 2466/19 de 02 de julho de 2019 que</w:t>
      </w:r>
      <w:r w:rsidRPr="005623A1">
        <w:rPr>
          <w:rFonts w:ascii="Trebuchet MS" w:hAnsi="Trebuchet MS" w:cstheme="minorHAnsi"/>
          <w:b/>
          <w:bCs/>
          <w:u w:val="single"/>
        </w:rPr>
        <w:t xml:space="preserve"> </w:t>
      </w:r>
      <w:r w:rsidRPr="005623A1">
        <w:rPr>
          <w:rFonts w:ascii="Trebuchet MS" w:eastAsiaTheme="minorHAnsi" w:hAnsi="Trebuchet MS"/>
          <w:b/>
          <w:bCs/>
          <w:lang w:eastAsia="en-US"/>
        </w:rPr>
        <w:t>"DISPÕE SOBRE A ALTERAÇÃO DO ARTIGO 3° DA LEI N° 2569 DE 19 DE DEZEMBRO DE 2018, E SUAS POSTERIORES ALTERAÇÕES ".</w:t>
      </w:r>
      <w:r w:rsidR="002E5CD6">
        <w:rPr>
          <w:rFonts w:ascii="Trebuchet MS" w:eastAsiaTheme="minorHAnsi" w:hAnsi="Trebuchet MS"/>
          <w:b/>
          <w:bCs/>
          <w:lang w:eastAsia="en-US"/>
        </w:rPr>
        <w:t xml:space="preserve"> </w:t>
      </w:r>
      <w:r w:rsidR="002E5CD6" w:rsidRPr="00A34FD6">
        <w:rPr>
          <w:rFonts w:ascii="Trebuchet MS" w:eastAsiaTheme="minorHAnsi" w:hAnsi="Trebuchet MS"/>
          <w:highlight w:val="yellow"/>
          <w:lang w:eastAsia="en-US"/>
        </w:rPr>
        <w:t>“O presente Projeto de Lei visa a prorrogação do prazo para adesão ao Programa - Refis, vez que proporciona maior prazo ao contribuinte inadimplente a regularização de sua situação junto a Fazenda Pública Municipal. Além disso, proporciona a recuperação de empresas que atuam no nosso Município, especialmente aquelas referidas no art. 179 da Constituição Federal.”</w:t>
      </w:r>
    </w:p>
    <w:p w:rsidR="005623A1" w:rsidRPr="005623A1" w:rsidRDefault="005623A1" w:rsidP="005623A1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bCs/>
          <w:lang w:eastAsia="en-US"/>
        </w:rPr>
      </w:pPr>
    </w:p>
    <w:p w:rsidR="002E5CD6" w:rsidRPr="00552AE9" w:rsidRDefault="005623A1" w:rsidP="002E5CD6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lang w:eastAsia="en-US"/>
        </w:rPr>
      </w:pPr>
      <w:r w:rsidRPr="005623A1">
        <w:rPr>
          <w:rFonts w:ascii="Trebuchet MS" w:hAnsi="Trebuchet MS" w:cstheme="minorHAnsi"/>
          <w:bCs/>
        </w:rPr>
        <w:tab/>
      </w:r>
      <w:r w:rsidRPr="005623A1">
        <w:rPr>
          <w:rFonts w:ascii="Trebuchet MS" w:hAnsi="Trebuchet MS" w:cstheme="minorHAnsi"/>
          <w:bCs/>
          <w:u w:val="single"/>
        </w:rPr>
        <w:t>Leitura do Projeto de Lei 2467/19 de 04 de julho de 2019 que</w:t>
      </w:r>
      <w:r w:rsidRPr="005623A1">
        <w:rPr>
          <w:rFonts w:ascii="Trebuchet MS" w:hAnsi="Trebuchet MS" w:cstheme="minorHAnsi"/>
          <w:b/>
          <w:bCs/>
          <w:u w:val="single"/>
        </w:rPr>
        <w:t xml:space="preserve"> </w:t>
      </w:r>
      <w:r w:rsidRPr="005623A1">
        <w:rPr>
          <w:rFonts w:ascii="Trebuchet MS" w:eastAsiaTheme="minorHAnsi" w:hAnsi="Trebuchet MS"/>
          <w:b/>
          <w:bCs/>
          <w:lang w:eastAsia="en-US"/>
        </w:rPr>
        <w:t>" "DISPÕE SOBRE A CRIAÇÃO DO CONSELHO MUNICIPAL DE TURISMO, CULTURA, ESPORTE E LAZER — COMTUCE-OPO E DÁ OUTRAS PROVIDÊNCIAS”.</w:t>
      </w:r>
      <w:r w:rsidR="002E5CD6" w:rsidRPr="002E5CD6">
        <w:rPr>
          <w:rFonts w:ascii="Trebuchet MS" w:eastAsiaTheme="minorHAnsi" w:hAnsi="Trebuchet MS"/>
          <w:highlight w:val="yellow"/>
          <w:lang w:eastAsia="en-US"/>
        </w:rPr>
        <w:t xml:space="preserve"> </w:t>
      </w:r>
      <w:r w:rsidR="002E5CD6" w:rsidRPr="00552AE9">
        <w:rPr>
          <w:rFonts w:ascii="Trebuchet MS" w:eastAsiaTheme="minorHAnsi" w:hAnsi="Trebuchet MS"/>
          <w:highlight w:val="yellow"/>
          <w:lang w:eastAsia="en-US"/>
        </w:rPr>
        <w:t>“O presente projeto de lei tem por finalidade criar o Conselho Municipal de Turismo, Cultura e Esporte, tendo em vista a necessidade de uma estrutura de gestão política pública que envolve todas as áreas. O Conselho atuará na avaliação constante dos resultados das ações desenvolvidas pela Secretaria, além de participar das ações com poder deliberativo nas propostas a serem realizadas.”</w:t>
      </w:r>
    </w:p>
    <w:p w:rsidR="005623A1" w:rsidRPr="005623A1" w:rsidRDefault="005623A1" w:rsidP="005623A1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bCs/>
          <w:lang w:eastAsia="en-US"/>
        </w:rPr>
      </w:pPr>
    </w:p>
    <w:p w:rsidR="002E5CD6" w:rsidRPr="00552AE9" w:rsidRDefault="005623A1" w:rsidP="002E5CD6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bCs/>
          <w:lang w:eastAsia="en-US"/>
        </w:rPr>
      </w:pPr>
      <w:r w:rsidRPr="005623A1">
        <w:rPr>
          <w:rFonts w:ascii="Trebuchet MS" w:hAnsi="Trebuchet MS" w:cstheme="minorHAnsi"/>
          <w:bCs/>
          <w:u w:val="single"/>
        </w:rPr>
        <w:t>Leitura do Projeto de Lei 2468/19 de 04 de julho de 2019 que</w:t>
      </w:r>
      <w:r w:rsidRPr="005623A1">
        <w:rPr>
          <w:rFonts w:ascii="Trebuchet MS" w:hAnsi="Trebuchet MS" w:cstheme="minorHAnsi"/>
          <w:b/>
          <w:bCs/>
          <w:u w:val="single"/>
        </w:rPr>
        <w:t xml:space="preserve"> </w:t>
      </w:r>
      <w:r w:rsidRPr="005623A1">
        <w:rPr>
          <w:rFonts w:ascii="Trebuchet MS" w:eastAsiaTheme="minorHAnsi" w:hAnsi="Trebuchet MS"/>
          <w:b/>
          <w:lang w:eastAsia="en-US"/>
        </w:rPr>
        <w:t>"</w:t>
      </w:r>
      <w:r w:rsidRPr="005623A1">
        <w:rPr>
          <w:rFonts w:ascii="Trebuchet MS" w:eastAsiaTheme="minorHAnsi" w:hAnsi="Trebuchet MS" w:cs="Arial"/>
          <w:b/>
          <w:lang w:eastAsia="en-US"/>
        </w:rPr>
        <w:t xml:space="preserve">AUTORIZA O PODER EXECUTIVO A ABRIR NO </w:t>
      </w:r>
      <w:r w:rsidRPr="005623A1">
        <w:rPr>
          <w:rFonts w:ascii="Trebuchet MS" w:eastAsiaTheme="minorHAnsi" w:hAnsi="Trebuchet MS" w:cs="Arial"/>
          <w:b/>
          <w:i/>
          <w:iCs/>
          <w:lang w:eastAsia="en-US"/>
        </w:rPr>
        <w:t>ORÇAMENTO VIGENTE CRÉDITO ADICIONAL</w:t>
      </w:r>
      <w:r w:rsidRPr="005623A1">
        <w:rPr>
          <w:rFonts w:ascii="Trebuchet MS" w:eastAsiaTheme="minorHAnsi" w:hAnsi="Trebuchet MS" w:cs="Arial"/>
          <w:b/>
          <w:lang w:eastAsia="en-US"/>
        </w:rPr>
        <w:t xml:space="preserve"> </w:t>
      </w:r>
      <w:r w:rsidRPr="005623A1">
        <w:rPr>
          <w:rFonts w:ascii="Trebuchet MS" w:eastAsiaTheme="minorHAnsi" w:hAnsi="Trebuchet MS" w:cs="Arial"/>
          <w:b/>
          <w:i/>
          <w:iCs/>
          <w:lang w:eastAsia="en-US"/>
        </w:rPr>
        <w:t>ESPECIAL POR EXCESSO DE ARRECADAÇÃO E DÁ OUTRAS PROVIDÊNCIAS</w:t>
      </w:r>
      <w:r w:rsidRPr="005623A1">
        <w:rPr>
          <w:rFonts w:ascii="Trebuchet MS" w:eastAsiaTheme="minorHAnsi" w:hAnsi="Trebuchet MS"/>
          <w:b/>
          <w:lang w:eastAsia="en-US"/>
        </w:rPr>
        <w:t>".</w:t>
      </w:r>
      <w:r w:rsidR="002E5CD6">
        <w:rPr>
          <w:rFonts w:ascii="Trebuchet MS" w:eastAsiaTheme="minorHAnsi" w:hAnsi="Trebuchet MS"/>
          <w:b/>
          <w:lang w:eastAsia="en-US"/>
        </w:rPr>
        <w:t xml:space="preserve"> </w:t>
      </w:r>
      <w:r w:rsidR="002E5CD6" w:rsidRPr="00552AE9">
        <w:rPr>
          <w:rFonts w:ascii="Trebuchet MS" w:hAnsi="Trebuchet MS" w:cstheme="minorHAnsi"/>
          <w:bCs/>
          <w:highlight w:val="yellow"/>
        </w:rPr>
        <w:t>“</w:t>
      </w:r>
      <w:r w:rsidR="002E5CD6" w:rsidRPr="00552AE9">
        <w:rPr>
          <w:rFonts w:ascii="Trebuchet MS" w:eastAsiaTheme="minorHAnsi" w:hAnsi="Trebuchet MS"/>
          <w:bCs/>
          <w:highlight w:val="yellow"/>
          <w:lang w:eastAsia="en-US"/>
        </w:rPr>
        <w:t>A solicitação no valor de R$. 244.800,00 (Duzentos e quarenta e quatro mil e oitocentos reais) se faz necessário para atender a Emenda n° 13705.8380001/14-006, 2ª parcela, celebrado entre o Município de Ouro Preto do Oeste e o Ministério da Saúde - FNS, para conclusão da obra de construção da Unidade Básica de Saúde do Bairro Industrial, que encontrava-se paralisada.”</w:t>
      </w:r>
    </w:p>
    <w:p w:rsidR="005623A1" w:rsidRPr="005623A1" w:rsidRDefault="005623A1" w:rsidP="005623A1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b/>
          <w:lang w:eastAsia="en-US"/>
        </w:rPr>
      </w:pPr>
    </w:p>
    <w:p w:rsidR="005623A1" w:rsidRPr="0012324E" w:rsidRDefault="005623A1" w:rsidP="005623A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5623A1">
        <w:rPr>
          <w:rFonts w:ascii="Trebuchet MS" w:hAnsi="Trebuchet MS" w:cstheme="minorHAnsi"/>
          <w:bCs/>
          <w:u w:val="single"/>
        </w:rPr>
        <w:t>Leitura do Projeto de Lei 2469/19 de 04 de julho de 2019 que</w:t>
      </w:r>
      <w:r w:rsidRPr="005623A1">
        <w:rPr>
          <w:rFonts w:ascii="Trebuchet MS" w:hAnsi="Trebuchet MS" w:cstheme="minorHAnsi"/>
          <w:b/>
          <w:bCs/>
          <w:u w:val="single"/>
        </w:rPr>
        <w:t xml:space="preserve"> </w:t>
      </w:r>
      <w:r w:rsidRPr="005623A1">
        <w:rPr>
          <w:rFonts w:ascii="Trebuchet MS" w:eastAsiaTheme="minorHAnsi" w:hAnsi="Trebuchet MS"/>
          <w:b/>
          <w:lang w:eastAsia="en-US"/>
        </w:rPr>
        <w:t>"</w:t>
      </w:r>
      <w:r w:rsidRPr="005623A1">
        <w:rPr>
          <w:rFonts w:ascii="Trebuchet MS" w:eastAsiaTheme="minorHAnsi" w:hAnsi="Trebuchet MS" w:cs="Arial"/>
          <w:b/>
          <w:lang w:eastAsia="en-US"/>
        </w:rPr>
        <w:t xml:space="preserve">AUTORIZA O PODER EXECUTIVO A ABRIR NO </w:t>
      </w:r>
      <w:r w:rsidRPr="005623A1">
        <w:rPr>
          <w:rFonts w:ascii="Trebuchet MS" w:eastAsiaTheme="minorHAnsi" w:hAnsi="Trebuchet MS" w:cs="Arial"/>
          <w:b/>
          <w:i/>
          <w:iCs/>
          <w:lang w:eastAsia="en-US"/>
        </w:rPr>
        <w:t>ORÇAMENTO VIGENTE CRÉDITO ADICIONAL</w:t>
      </w:r>
      <w:r w:rsidRPr="005623A1">
        <w:rPr>
          <w:rFonts w:ascii="Trebuchet MS" w:eastAsiaTheme="minorHAnsi" w:hAnsi="Trebuchet MS" w:cs="Arial"/>
          <w:b/>
          <w:lang w:eastAsia="en-US"/>
        </w:rPr>
        <w:t xml:space="preserve"> </w:t>
      </w:r>
      <w:r w:rsidRPr="005623A1">
        <w:rPr>
          <w:rFonts w:ascii="Trebuchet MS" w:eastAsiaTheme="minorHAnsi" w:hAnsi="Trebuchet MS" w:cs="Arial"/>
          <w:b/>
          <w:i/>
          <w:iCs/>
          <w:lang w:eastAsia="en-US"/>
        </w:rPr>
        <w:t>ESPECIAL POR EXCESSO DE ARRECADAÇÃO E DÁ OUTRAS PROVIDÊNCIAS</w:t>
      </w:r>
      <w:r w:rsidRPr="005623A1">
        <w:rPr>
          <w:rFonts w:ascii="Trebuchet MS" w:eastAsiaTheme="minorHAnsi" w:hAnsi="Trebuchet MS"/>
          <w:b/>
          <w:lang w:eastAsia="en-US"/>
        </w:rPr>
        <w:t>".</w:t>
      </w:r>
      <w:r w:rsidR="002E5CD6">
        <w:rPr>
          <w:rFonts w:ascii="Trebuchet MS" w:eastAsiaTheme="minorHAnsi" w:hAnsi="Trebuchet MS"/>
          <w:b/>
          <w:lang w:eastAsia="en-US"/>
        </w:rPr>
        <w:t xml:space="preserve"> </w:t>
      </w:r>
      <w:r w:rsidR="002E5CD6" w:rsidRPr="00062EEA">
        <w:rPr>
          <w:rFonts w:ascii="Trebuchet MS" w:hAnsi="Trebuchet MS"/>
          <w:highlight w:val="yellow"/>
        </w:rPr>
        <w:t>“</w:t>
      </w:r>
      <w:r w:rsidR="002E5CD6" w:rsidRPr="00062EEA">
        <w:rPr>
          <w:rFonts w:ascii="Trebuchet MS" w:eastAsiaTheme="minorHAnsi" w:hAnsi="Trebuchet MS"/>
          <w:highlight w:val="yellow"/>
          <w:lang w:eastAsia="en-US"/>
        </w:rPr>
        <w:t>A solicitação no valor de R$. 1.140.782,51 (Um milhão cento e quarenta mil setecentos e oitenta e dois reais e cinquenta e um centavos) se faz necessário para atender as necessidades da Secretaria de Estado da Saúde, conforme detalhamentos das contas bancárias.”</w:t>
      </w:r>
    </w:p>
    <w:p w:rsidR="003E064D" w:rsidRPr="005623A1" w:rsidRDefault="003E064D" w:rsidP="001857B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156B73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lastRenderedPageBreak/>
        <w:t>LEITURA DOS EXPEDIENTES RECEBIDOS</w:t>
      </w:r>
    </w:p>
    <w:p w:rsidR="00572E63" w:rsidRPr="000010BD" w:rsidRDefault="00572E6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Pr="000010BD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Pr="000010BD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Pr="000010BD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B2401B" w:rsidRDefault="00B2401B" w:rsidP="00B2401B">
      <w:pPr>
        <w:tabs>
          <w:tab w:val="left" w:pos="7500"/>
        </w:tabs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5623A1" w:rsidRPr="005623A1" w:rsidRDefault="005623A1" w:rsidP="005623A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FE3E86" w:rsidRDefault="00FE3E86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bookmarkStart w:id="0" w:name="_GoBack"/>
      <w:bookmarkEnd w:id="0"/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“SEGUNDA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 xml:space="preserve">” do Projeto de Lei </w:t>
      </w:r>
      <w:r w:rsidR="005623A1">
        <w:rPr>
          <w:rFonts w:ascii="Trebuchet MS" w:hAnsi="Trebuchet MS" w:cstheme="minorHAnsi"/>
          <w:b/>
          <w:bCs/>
          <w:u w:val="single"/>
        </w:rPr>
        <w:t>nº 2459/19.</w:t>
      </w:r>
    </w:p>
    <w:p w:rsidR="00B2401B" w:rsidRDefault="00B2401B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“SEGUNDA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>” do Projeto de Lei nº 2466/19.</w:t>
      </w: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“SEGUNDA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>” do Projeto de Lei nº 2467/19.</w:t>
      </w: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“SEGUNDA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>” do Projeto de Lei nº 2468/19.</w:t>
      </w: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 xml:space="preserve">DISCUSSÃO e </w:t>
      </w:r>
      <w:r>
        <w:rPr>
          <w:rFonts w:ascii="Trebuchet MS" w:hAnsi="Trebuchet MS" w:cstheme="minorHAnsi"/>
          <w:b/>
          <w:bCs/>
          <w:u w:val="single"/>
        </w:rPr>
        <w:t>“SEGUNDA</w:t>
      </w:r>
      <w:r w:rsidRPr="000010BD">
        <w:rPr>
          <w:rFonts w:ascii="Trebuchet MS" w:hAnsi="Trebuchet MS" w:cstheme="minorHAnsi"/>
          <w:b/>
          <w:bCs/>
          <w:u w:val="single"/>
        </w:rPr>
        <w:t xml:space="preserve"> VOTAÇÃO</w:t>
      </w:r>
      <w:r>
        <w:rPr>
          <w:rFonts w:ascii="Trebuchet MS" w:hAnsi="Trebuchet MS" w:cstheme="minorHAnsi"/>
          <w:b/>
          <w:bCs/>
          <w:u w:val="single"/>
        </w:rPr>
        <w:t>” do Projeto de Lei nº 2469/19.</w:t>
      </w:r>
    </w:p>
    <w:p w:rsidR="005623A1" w:rsidRDefault="005623A1" w:rsidP="005623A1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156B73" w:rsidRPr="000010BD" w:rsidRDefault="00156B73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5623A1">
        <w:rPr>
          <w:rFonts w:ascii="Trebuchet MS" w:hAnsi="Trebuchet MS" w:cstheme="minorHAnsi"/>
        </w:rPr>
        <w:t>15</w:t>
      </w:r>
      <w:r w:rsidR="002200B6" w:rsidRPr="000010BD">
        <w:rPr>
          <w:rFonts w:ascii="Trebuchet MS" w:hAnsi="Trebuchet MS" w:cstheme="minorHAnsi"/>
        </w:rPr>
        <w:t xml:space="preserve"> de </w:t>
      </w:r>
      <w:r w:rsidR="005623A1">
        <w:rPr>
          <w:rFonts w:ascii="Trebuchet MS" w:hAnsi="Trebuchet MS" w:cstheme="minorHAnsi"/>
        </w:rPr>
        <w:t>jul</w:t>
      </w:r>
      <w:r w:rsidR="00BB4195">
        <w:rPr>
          <w:rFonts w:ascii="Trebuchet MS" w:hAnsi="Trebuchet MS" w:cstheme="minorHAnsi"/>
        </w:rPr>
        <w:t>ho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B2401B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2401B" w:rsidRPr="000010BD" w:rsidRDefault="00B2401B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63A2D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72E63" w:rsidRPr="000010BD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5CD6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04CC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34E74"/>
    <w:rsid w:val="005429CC"/>
    <w:rsid w:val="00544521"/>
    <w:rsid w:val="00545FD7"/>
    <w:rsid w:val="00547AFD"/>
    <w:rsid w:val="0055260E"/>
    <w:rsid w:val="00555F6E"/>
    <w:rsid w:val="00555F95"/>
    <w:rsid w:val="005567DD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822F-D25E-49BA-A361-572F61B4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6</cp:revision>
  <cp:lastPrinted>2019-06-17T22:55:00Z</cp:lastPrinted>
  <dcterms:created xsi:type="dcterms:W3CDTF">2019-07-15T12:38:00Z</dcterms:created>
  <dcterms:modified xsi:type="dcterms:W3CDTF">2019-07-16T00:16:00Z</dcterms:modified>
</cp:coreProperties>
</file>